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3E" w:rsidRPr="00B60E39" w:rsidRDefault="00D47B3E" w:rsidP="000B65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0E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B394E2" wp14:editId="5663AE37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47B3E" w:rsidRPr="00753C44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47B3E" w:rsidRPr="00753C44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НОСІВСЬКИЙ ЗАКЛАД ЗАГАЛЬНОЇ СЕРЕДНЬОЇ ОСВІТИ</w:t>
      </w: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І-ІІІ СТУПЕНІВ №5</w:t>
      </w: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 МІСЬКОЇ РАДИ ЧЕРНІГІВСЬКОЇ ОБЛАСТІ</w:t>
      </w: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17100, м"/>
        </w:smartTagPr>
        <w:r w:rsidRPr="00B60E39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17100, м</w:t>
        </w:r>
      </w:smartTag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вул. Вокзальна, 115</w:t>
      </w: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Ел. пошта:5_</w:t>
      </w:r>
      <w:proofErr w:type="spellStart"/>
      <w:r w:rsidRPr="00B60E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nosivka</w:t>
      </w:r>
      <w:proofErr w:type="spellEnd"/>
      <w:r w:rsidRPr="00B6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B60E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ukr</w:t>
      </w:r>
      <w:proofErr w:type="spellEnd"/>
      <w:r w:rsidRPr="00B6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</w:t>
      </w: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ЄРДПОУ 43739711</w:t>
      </w:r>
    </w:p>
    <w:p w:rsidR="00D47B3E" w:rsidRDefault="00D47B3E" w:rsidP="0087236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7236A" w:rsidRPr="00B60E39" w:rsidRDefault="0087236A" w:rsidP="0087236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3E" w:rsidRPr="00B60E39" w:rsidRDefault="00D47B3E" w:rsidP="000B65D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СТРАТЕГІЯ</w:t>
      </w:r>
    </w:p>
    <w:p w:rsidR="00D47B3E" w:rsidRPr="00B60E39" w:rsidRDefault="00D47B3E" w:rsidP="000B65D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розвитку</w:t>
      </w:r>
    </w:p>
    <w:p w:rsidR="00D47B3E" w:rsidRPr="00B60E39" w:rsidRDefault="00D47B3E" w:rsidP="000B65D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ОПОРНОГО  ЗАКЛАДУ ЗАГАЛЬНОЇ СЕРЕДНЬОЇ ОСВІТИ</w:t>
      </w:r>
    </w:p>
    <w:p w:rsidR="00D47B3E" w:rsidRPr="00B60E39" w:rsidRDefault="00D47B3E" w:rsidP="000B65D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І-ІІІ СТУПЕНІВ №5</w:t>
      </w:r>
    </w:p>
    <w:p w:rsidR="00D47B3E" w:rsidRPr="00B60E39" w:rsidRDefault="00D47B3E" w:rsidP="000B65D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НОСІВСЬКОЇ МІСЬКОЇ РАДИ ЧЕРНІГІВСЬКОЇ ОБЛАСТІ</w:t>
      </w:r>
    </w:p>
    <w:p w:rsidR="00D47B3E" w:rsidRDefault="00D47B3E" w:rsidP="000B65D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 період </w:t>
      </w:r>
      <w:r w:rsidR="00FB50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  <w:t>2021 – 2023</w:t>
      </w: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років</w:t>
      </w:r>
    </w:p>
    <w:p w:rsidR="0087236A" w:rsidRDefault="0087236A" w:rsidP="008723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590003" cy="258377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05_170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271" cy="25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3E" w:rsidRPr="0087236A" w:rsidRDefault="00D47B3E" w:rsidP="008723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47B3E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lastRenderedPageBreak/>
        <w:t>вІД УСПІХУ В НАВЧАННІ ДО УСПІХУ В ЖИТТІ</w:t>
      </w:r>
    </w:p>
    <w:p w:rsidR="00B60E39" w:rsidRDefault="00B60E39" w:rsidP="00753C4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0436A" w:rsidRPr="00B60E39" w:rsidRDefault="00B0436A" w:rsidP="00B0436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Повна назва закладу: </w:t>
      </w:r>
      <w:proofErr w:type="spellStart"/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Носівський</w:t>
      </w:r>
      <w:proofErr w:type="spellEnd"/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 загальної середньої освіти </w:t>
      </w:r>
      <w:r w:rsidR="00D629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І-ІІІ ступенів №5 </w:t>
      </w:r>
      <w:bookmarkStart w:id="0" w:name="_GoBack"/>
      <w:bookmarkEnd w:id="0"/>
      <w:proofErr w:type="spellStart"/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Носівської</w:t>
      </w:r>
      <w:proofErr w:type="spellEnd"/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Чернігівської області</w:t>
      </w:r>
    </w:p>
    <w:p w:rsidR="00B0436A" w:rsidRPr="00B0436A" w:rsidRDefault="00B0436A" w:rsidP="00B0436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Місце знаходження: </w:t>
      </w:r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Чернігівська область, місто </w:t>
      </w:r>
      <w:proofErr w:type="spellStart"/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Носівка</w:t>
      </w:r>
      <w:proofErr w:type="spellEnd"/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вулиця Вокзальна,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86F9E" w:rsidRPr="00286F9E" w:rsidRDefault="00286F9E" w:rsidP="00C341B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6F9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Соціальний запит школи: 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Програма зорієнтована на підвищення якості освіти,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створення рівного доступу всіх дітей до якісної освіти, раціонального й ефективного використання ресурсів, 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оптимізацію механізму керування школою, формування конкурентоспроможного випускника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86F9E" w:rsidRPr="00286F9E" w:rsidRDefault="00286F9E" w:rsidP="00C341B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6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Місія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Носівського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ЗСО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І-ІІІст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№5 – підтримка та розвиток ефективного освітнього простору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плекання обдарованої, всебічно розвиненої особистості зі сформованою цілісною картиною світу, громадсько активної юної еліти з високою конкурентоздатністю у науковій, науково-технічній, пошуковій діяльності у галузях математики, фізики, інженерії, економіки та ІТ-технологій.</w:t>
      </w:r>
    </w:p>
    <w:p w:rsidR="00286F9E" w:rsidRPr="00286F9E" w:rsidRDefault="00286F9E" w:rsidP="00C341B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Нашими </w:t>
      </w:r>
      <w:r w:rsidRPr="0028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цінностями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є:</w:t>
      </w:r>
    </w:p>
    <w:p w:rsidR="00286F9E" w:rsidRPr="00286F9E" w:rsidRDefault="00286F9E" w:rsidP="00286F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дитиноцентризм</w:t>
      </w:r>
    </w:p>
    <w:p w:rsidR="00286F9E" w:rsidRPr="00286F9E" w:rsidRDefault="00286F9E" w:rsidP="00286F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взаємоповага та ефективна взаємодія</w:t>
      </w:r>
    </w:p>
    <w:p w:rsidR="00286F9E" w:rsidRPr="00286F9E" w:rsidRDefault="00286F9E" w:rsidP="00286F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свобода вибору та креативність</w:t>
      </w:r>
    </w:p>
    <w:p w:rsidR="00286F9E" w:rsidRPr="00286F9E" w:rsidRDefault="00286F9E" w:rsidP="00286F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безперервний розвиток</w:t>
      </w:r>
    </w:p>
    <w:p w:rsidR="00286F9E" w:rsidRPr="00286F9E" w:rsidRDefault="00286F9E" w:rsidP="00286F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різнобічна освіченість</w:t>
      </w:r>
    </w:p>
    <w:p w:rsidR="00286F9E" w:rsidRPr="00286F9E" w:rsidRDefault="00286F9E" w:rsidP="00C341B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Візія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передбачає створення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середовища, що забезпечує залучення учнів до наукової, навчально-дослідницької, дослідницько-експериментальної, конструкторської, винахідницької, пошукової діяльності у математичній, економічній, фізико-технічній галузях та ІТ-технологіях. </w:t>
      </w:r>
    </w:p>
    <w:p w:rsidR="00286F9E" w:rsidRPr="00286F9E" w:rsidRDefault="00286F9E" w:rsidP="00C341B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закладу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забезпечення учнів якісною загальною середньою освітою та глибокими предметними компетенціями в галузях математики, фізики, економіки та ІТ-технологій.</w:t>
      </w:r>
    </w:p>
    <w:p w:rsidR="00286F9E" w:rsidRPr="00286F9E" w:rsidRDefault="00286F9E" w:rsidP="00286F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досягнення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визначено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такі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6F9E" w:rsidRPr="00286F9E" w:rsidRDefault="00286F9E" w:rsidP="00286F9E">
      <w:pPr>
        <w:numPr>
          <w:ilvl w:val="0"/>
          <w:numId w:val="6"/>
        </w:numPr>
        <w:spacing w:after="0" w:line="240" w:lineRule="auto"/>
        <w:ind w:leftChars="-1" w:left="1" w:hangingChars="1" w:hanging="3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сформувати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безпечний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психологічно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комфортний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розвиваючий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мотивуючий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наукового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пошуку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самопізнання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прості</w:t>
      </w:r>
      <w:proofErr w:type="gram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поставленої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мети. </w:t>
      </w:r>
    </w:p>
    <w:p w:rsidR="00286F9E" w:rsidRPr="00286F9E" w:rsidRDefault="00286F9E" w:rsidP="00286F9E">
      <w:pPr>
        <w:numPr>
          <w:ilvl w:val="0"/>
          <w:numId w:val="6"/>
        </w:numPr>
        <w:spacing w:after="0" w:line="240" w:lineRule="auto"/>
        <w:ind w:leftChars="-1" w:left="1" w:hangingChars="1" w:hanging="3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створити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належні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матеріально-технічні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профільного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6F9E" w:rsidRPr="00286F9E" w:rsidRDefault="00286F9E" w:rsidP="00286F9E">
      <w:pPr>
        <w:numPr>
          <w:ilvl w:val="0"/>
          <w:numId w:val="6"/>
        </w:numPr>
        <w:spacing w:after="0" w:line="240" w:lineRule="auto"/>
        <w:ind w:leftChars="-1" w:left="1" w:hangingChars="1" w:hanging="3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забезпечити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безперервний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професійний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особистий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6F9E" w:rsidRPr="00286F9E" w:rsidRDefault="00286F9E" w:rsidP="00286F9E">
      <w:pPr>
        <w:numPr>
          <w:ilvl w:val="0"/>
          <w:numId w:val="6"/>
        </w:numPr>
        <w:spacing w:after="0" w:line="240" w:lineRule="auto"/>
        <w:ind w:leftChars="-1" w:left="1" w:hangingChars="1" w:hanging="3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організувати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співпрацю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вищими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навчальними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закладами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Черніг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івс</w:t>
      </w:r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ької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країни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дадуть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можливість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здійснювати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якісне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основам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досліджень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підготовки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предметних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олімпіад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конкурсів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забезпечити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матеріально-технічну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базу для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здійснення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науково-пошукової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28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6F9E" w:rsidRDefault="00B0436A" w:rsidP="0087236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43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виконання 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 завдань було розроблено програму, яка складається  з таких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5F3E88" w:rsidRPr="005F3E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D6F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«Освіта для «особливих» дітей»,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«Професійна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майст</w:t>
      </w:r>
      <w:r w:rsidR="00CD6F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ерність педагогів», «Медіацентр – основа розвитку творчих здібностей школярів»,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«Сучасне освітнє середовище.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STEM</w:t>
      </w:r>
      <w:r w:rsidRPr="00B0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освіта в школі», </w:t>
      </w:r>
      <w:r w:rsidR="00CD6F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«Заклад освіти – толерантне середовище, стоп </w:t>
      </w:r>
      <w:proofErr w:type="spellStart"/>
      <w:r w:rsidR="00CD6F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булінг</w:t>
      </w:r>
      <w:proofErr w:type="spellEnd"/>
      <w:r w:rsidR="00CD6F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«Обдарована дитина».</w:t>
      </w:r>
    </w:p>
    <w:p w:rsidR="0087236A" w:rsidRPr="00B0436A" w:rsidRDefault="0087236A" w:rsidP="0087236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C705F" w:rsidRPr="00B60E39" w:rsidRDefault="000C705F" w:rsidP="00C341B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Проектна потужність закладу – 520 осіб.</w:t>
      </w:r>
    </w:p>
    <w:p w:rsidR="0042117C" w:rsidRPr="00B60E39" w:rsidRDefault="000C705F" w:rsidP="00C341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Станом на 01 вересня 2020 року в закладі освіти функціонує 19 класів, у яких навчається 385 учнів, 200 з них підвозяться шкільним автобусом.</w:t>
      </w:r>
    </w:p>
    <w:p w:rsidR="0033719E" w:rsidRPr="00B60E39" w:rsidRDefault="0076057B" w:rsidP="00C341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створення рівного доступу всіх дітей до якісної освіти, раціонального й ефективного використання ресурсів,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к опорний заклад ми розглядаємо два шляхи оптимізації навчання здобувачів освіти </w:t>
      </w:r>
      <w:proofErr w:type="spellStart"/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>Козарського</w:t>
      </w:r>
      <w:proofErr w:type="spellEnd"/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ЗСО та </w:t>
      </w:r>
      <w:proofErr w:type="spellStart"/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>Іржавецького</w:t>
      </w:r>
      <w:proofErr w:type="spellEnd"/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НВК, а саме: 1) реорганізація закладів і навчання в опорному, що передбачає підвезення учнів та педагогічних пр</w:t>
      </w:r>
      <w:r w:rsidR="0087236A">
        <w:rPr>
          <w:rFonts w:ascii="Times New Roman" w:hAnsi="Times New Roman" w:cs="Times New Roman"/>
          <w:sz w:val="28"/>
          <w:szCs w:val="28"/>
          <w:lang w:val="uk-UA"/>
        </w:rPr>
        <w:t>ацівників; 2) організація філій.</w:t>
      </w:r>
    </w:p>
    <w:p w:rsidR="00984F9C" w:rsidRPr="00B60E39" w:rsidRDefault="0054040F" w:rsidP="00C341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Орієнтовна кількість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87236A"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ст. №5 у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2021 – 2022 навчальному році – 414</w:t>
      </w:r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осіб, а при умові підвозу учнів із </w:t>
      </w:r>
      <w:proofErr w:type="spellStart"/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>Козар</w:t>
      </w:r>
      <w:r w:rsidR="0022536C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22536C">
        <w:rPr>
          <w:rFonts w:ascii="Times New Roman" w:hAnsi="Times New Roman" w:cs="Times New Roman"/>
          <w:sz w:val="28"/>
          <w:szCs w:val="28"/>
          <w:lang w:val="uk-UA"/>
        </w:rPr>
        <w:t xml:space="preserve"> ЗСО та </w:t>
      </w:r>
      <w:proofErr w:type="spellStart"/>
      <w:r w:rsidR="0022536C">
        <w:rPr>
          <w:rFonts w:ascii="Times New Roman" w:hAnsi="Times New Roman" w:cs="Times New Roman"/>
          <w:sz w:val="28"/>
          <w:szCs w:val="28"/>
          <w:lang w:val="uk-UA"/>
        </w:rPr>
        <w:t>Іржавецького</w:t>
      </w:r>
      <w:proofErr w:type="spellEnd"/>
      <w:r w:rsidR="0022536C">
        <w:rPr>
          <w:rFonts w:ascii="Times New Roman" w:hAnsi="Times New Roman" w:cs="Times New Roman"/>
          <w:sz w:val="28"/>
          <w:szCs w:val="28"/>
          <w:lang w:val="uk-UA"/>
        </w:rPr>
        <w:t xml:space="preserve"> НВК:</w:t>
      </w:r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414+36+29= 479 осіб.</w:t>
      </w:r>
    </w:p>
    <w:p w:rsidR="007D1AF9" w:rsidRPr="00B60E39" w:rsidRDefault="00984F9C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6E3A">
        <w:rPr>
          <w:rFonts w:ascii="Times New Roman" w:hAnsi="Times New Roman" w:cs="Times New Roman"/>
          <w:sz w:val="28"/>
          <w:szCs w:val="28"/>
          <w:lang w:val="uk-UA"/>
        </w:rPr>
        <w:t>рієнтовна кількість учнів, яка</w:t>
      </w:r>
      <w:r w:rsidR="0087236A">
        <w:rPr>
          <w:rFonts w:ascii="Times New Roman" w:hAnsi="Times New Roman" w:cs="Times New Roman"/>
          <w:sz w:val="28"/>
          <w:szCs w:val="28"/>
          <w:lang w:val="uk-UA"/>
        </w:rPr>
        <w:t xml:space="preserve"> планує</w:t>
      </w:r>
      <w:r w:rsidR="005B0D99" w:rsidRPr="00B60E39">
        <w:rPr>
          <w:rFonts w:ascii="Times New Roman" w:hAnsi="Times New Roman" w:cs="Times New Roman"/>
          <w:sz w:val="28"/>
          <w:szCs w:val="28"/>
          <w:lang w:val="uk-UA"/>
        </w:rPr>
        <w:t>ться  підвозитися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автобусом 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>Козарського</w:t>
      </w:r>
      <w:proofErr w:type="spellEnd"/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ЗСО -</w:t>
      </w:r>
      <w:r w:rsidR="005B0D9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2502C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lang w:val="uk-UA"/>
        </w:rPr>
        <w:t>Іржавецького</w:t>
      </w:r>
      <w:proofErr w:type="spellEnd"/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НВК -29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1AF9" w:rsidRPr="00B60E39" w:rsidRDefault="00A26E3A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розробле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7D1AF9" w:rsidRPr="00321A86">
        <w:rPr>
          <w:rFonts w:ascii="Times New Roman" w:hAnsi="Times New Roman" w:cs="Times New Roman"/>
          <w:b/>
          <w:sz w:val="28"/>
          <w:szCs w:val="28"/>
          <w:lang w:val="uk-UA"/>
        </w:rPr>
        <w:t>маршрути підвезення учнів та педагогічних працівників</w:t>
      </w:r>
      <w:r w:rsidR="007D1AF9" w:rsidRPr="00B60E39">
        <w:rPr>
          <w:rFonts w:ascii="Times New Roman" w:hAnsi="Times New Roman" w:cs="Times New Roman"/>
          <w:sz w:val="28"/>
          <w:szCs w:val="28"/>
          <w:lang w:val="uk-UA"/>
        </w:rPr>
        <w:t>, враховуючи відстань</w:t>
      </w:r>
      <w:r w:rsidR="0035274A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та приблизний час перебування в дорозі, транспорт, яким буде здійснюватися підвезення. (</w:t>
      </w:r>
      <w:r w:rsidR="0042117C" w:rsidRPr="00B60E3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35274A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705F" w:rsidRPr="00B60E39" w:rsidRDefault="0042117C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підвозу учнів та педагогічних працівників із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lang w:val="uk-UA"/>
        </w:rPr>
        <w:t>вищезаначених</w:t>
      </w:r>
      <w:proofErr w:type="spellEnd"/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до опорного </w:t>
      </w:r>
      <w:r w:rsidRPr="00321A86">
        <w:rPr>
          <w:rFonts w:ascii="Times New Roman" w:hAnsi="Times New Roman" w:cs="Times New Roman"/>
          <w:b/>
          <w:sz w:val="28"/>
          <w:szCs w:val="28"/>
          <w:lang w:val="uk-UA"/>
        </w:rPr>
        <w:t>необхідно</w:t>
      </w:r>
      <w:r w:rsidR="00760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1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два додаткових </w:t>
      </w:r>
      <w:r w:rsidR="00E84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шкільних </w:t>
      </w:r>
      <w:r w:rsidRPr="00321A86">
        <w:rPr>
          <w:rFonts w:ascii="Times New Roman" w:hAnsi="Times New Roman" w:cs="Times New Roman"/>
          <w:b/>
          <w:sz w:val="28"/>
          <w:szCs w:val="28"/>
          <w:lang w:val="uk-UA"/>
        </w:rPr>
        <w:t>автобуси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74A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19E" w:rsidRDefault="0033719E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 та перспектива розвитку</w:t>
      </w:r>
      <w:r w:rsidR="002253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01E" w:rsidRPr="004E060A" w:rsidRDefault="00753C44" w:rsidP="00C032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Мережа нашого опорного закладу</w:t>
      </w:r>
      <w:r w:rsidR="00DE3910">
        <w:rPr>
          <w:rFonts w:ascii="Times New Roman" w:hAnsi="Times New Roman" w:cs="Times New Roman"/>
          <w:sz w:val="28"/>
          <w:szCs w:val="28"/>
          <w:lang w:val="uk-UA"/>
        </w:rPr>
        <w:t xml:space="preserve"> (наявність паралелей, наповнюваність класів) дає можливість для створення якісного </w:t>
      </w:r>
      <w:proofErr w:type="spellStart"/>
      <w:r w:rsidR="00DE3910" w:rsidRPr="00DE3910">
        <w:rPr>
          <w:rFonts w:ascii="Times New Roman" w:hAnsi="Times New Roman" w:cs="Times New Roman"/>
          <w:b/>
          <w:sz w:val="28"/>
          <w:szCs w:val="28"/>
          <w:lang w:val="uk-UA"/>
        </w:rPr>
        <w:t>допрофільного</w:t>
      </w:r>
      <w:proofErr w:type="spellEnd"/>
      <w:r w:rsidR="00DE3910" w:rsidRPr="00DE3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  <w:r w:rsidR="00DE3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у базовій школі, яке</w:t>
      </w:r>
      <w:r w:rsidR="0079486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сприятиме профільному  са</w:t>
      </w:r>
      <w:r w:rsidR="00C03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мовизначенню здобувачів освіти з  організац</w:t>
      </w:r>
      <w:r w:rsidR="00414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03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єю кількох профілів (гуманітарного та природничо–математичного). </w:t>
      </w:r>
      <w:r w:rsidR="00C03257">
        <w:rPr>
          <w:rFonts w:ascii="ProximaNova" w:hAnsi="ProximaNova"/>
          <w:color w:val="010101"/>
          <w:sz w:val="30"/>
          <w:szCs w:val="30"/>
          <w:lang w:val="uk-UA"/>
        </w:rPr>
        <w:t>Матеріально-технічне</w:t>
      </w:r>
      <w:r w:rsidR="004E060A" w:rsidRPr="004E060A">
        <w:rPr>
          <w:rFonts w:ascii="ProximaNova" w:hAnsi="ProximaNova"/>
          <w:color w:val="010101"/>
          <w:sz w:val="30"/>
          <w:szCs w:val="30"/>
          <w:lang w:val="uk-UA"/>
        </w:rPr>
        <w:t xml:space="preserve"> забезпечення та</w:t>
      </w:r>
      <w:r w:rsidR="004E060A">
        <w:rPr>
          <w:rFonts w:ascii="ProximaNova" w:hAnsi="ProximaNova"/>
          <w:color w:val="010101"/>
          <w:sz w:val="30"/>
          <w:szCs w:val="30"/>
        </w:rPr>
        <w:t> </w:t>
      </w:r>
      <w:r w:rsidR="00C03257">
        <w:rPr>
          <w:rFonts w:ascii="ProximaNova" w:hAnsi="ProximaNova"/>
          <w:color w:val="010101"/>
          <w:sz w:val="30"/>
          <w:szCs w:val="30"/>
          <w:lang w:val="uk-UA"/>
        </w:rPr>
        <w:t xml:space="preserve">кадровий потенціал закладу </w:t>
      </w:r>
      <w:r w:rsidR="000C6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створює умови для </w:t>
      </w:r>
      <w:r w:rsid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03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</w:t>
      </w:r>
      <w:r w:rsidR="004E060A" w:rsidRP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занять, що відповідають профільному навчанню і потребують від</w:t>
      </w:r>
      <w:r w:rsid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повідного технічного обладнання, п</w:t>
      </w:r>
      <w:r w:rsidR="004E060A" w:rsidRP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факультативних занять, елективних курсів для учнів базової т</w:t>
      </w:r>
      <w:r w:rsid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старшої школи суб’єктів округу, к</w:t>
      </w:r>
      <w:r w:rsidR="00C03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ультурно-просвітницької роботи</w:t>
      </w:r>
      <w:r w:rsidR="004E060A" w:rsidRP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батьківською громадськістю</w:t>
      </w:r>
      <w:r w:rsid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060A" w:rsidRPr="004E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E05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9486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світня траєкторія передбачає створення освітнього середовища, зорієнтованого на особистісні здібності здобувачів освіти  та їхній розвиток через різні види діяльності, передусім практичної.</w:t>
      </w:r>
      <w:r w:rsidR="00DE3910" w:rsidRPr="00DE3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10" w:rsidRPr="00B60E39">
        <w:rPr>
          <w:rFonts w:ascii="Times New Roman" w:hAnsi="Times New Roman" w:cs="Times New Roman"/>
          <w:sz w:val="28"/>
          <w:szCs w:val="28"/>
          <w:lang w:val="uk-UA"/>
        </w:rPr>
        <w:t>(Додаток 3, 4)</w:t>
      </w:r>
    </w:p>
    <w:p w:rsidR="000C705F" w:rsidRPr="00B60E39" w:rsidRDefault="000F1611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організації дозвілля учнів закладу, виявлення обдарованих дітей та розвитку їх творчих здібностей, формування інтересів до різних галузей науки, мистецтва, спорту, здійснення військово</w:t>
      </w:r>
      <w:r w:rsidR="00225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5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патріотичного, екологічного, культурно </w:t>
      </w:r>
      <w:r w:rsidR="002253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виховання, проведення превентивної роботи, в тому числі з учнями, схильними до девіантної поведінки, дітей</w:t>
      </w:r>
      <w:r w:rsidR="009862C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, які перебувають у складних життєвих обставинах,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дітей під опікою</w:t>
      </w:r>
      <w:r w:rsidR="002C1E05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</w:t>
      </w:r>
      <w:r w:rsidR="002C1E05" w:rsidRPr="00B60E39">
        <w:rPr>
          <w:rFonts w:ascii="Times New Roman" w:hAnsi="Times New Roman" w:cs="Times New Roman"/>
          <w:b/>
          <w:sz w:val="28"/>
          <w:szCs w:val="28"/>
          <w:lang w:val="uk-UA"/>
        </w:rPr>
        <w:t>гурткову</w:t>
      </w:r>
      <w:r w:rsidR="002C1E05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E05" w:rsidRPr="00B60E39">
        <w:rPr>
          <w:rFonts w:ascii="Times New Roman" w:hAnsi="Times New Roman" w:cs="Times New Roman"/>
          <w:b/>
          <w:sz w:val="28"/>
          <w:szCs w:val="28"/>
          <w:lang w:val="uk-UA"/>
        </w:rPr>
        <w:t>роботу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2386">
        <w:rPr>
          <w:rFonts w:ascii="Times New Roman" w:hAnsi="Times New Roman" w:cs="Times New Roman"/>
          <w:sz w:val="28"/>
          <w:szCs w:val="28"/>
          <w:lang w:val="uk-UA"/>
        </w:rPr>
        <w:t xml:space="preserve">У майбутньому плануємо розширити мережу гуртків для охоплення більшої кількості учнів позашкільною освітою.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3719E" w:rsidRPr="00B60E39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0E39" w:rsidRPr="00B60E39" w:rsidRDefault="00B60E39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733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</w:t>
      </w:r>
      <w:r w:rsidR="00733B52" w:rsidRPr="00C032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проекту «Освіта для «особливих» дітей» </w:t>
      </w:r>
      <w:r w:rsidR="00733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закладі 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безперешкодне </w:t>
      </w:r>
      <w:r w:rsidR="00733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освітнє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середовище (архітектурна доступність, наявність пандуса, кнопки виклику, підйомника, пристосованого санвузла, табличок із шрифтом </w:t>
      </w:r>
      <w:proofErr w:type="spellStart"/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Брайля</w:t>
      </w:r>
      <w:proofErr w:type="spellEnd"/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3719E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дає можливість організації інклюзивного навчання.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2092" w:rsidRPr="00B60E39" w:rsidRDefault="00B60E39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Дітям з ООП, які здобувають освіту за індивідуальною формою (педагогічний патронаж) надаються психолого-педагогічні послуги та проводяться корекційно-розвиткові заняття в ресурсній кімнаті. Ц</w:t>
      </w:r>
      <w:r w:rsidR="007F2092" w:rsidRPr="00B60E3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>,</w:t>
      </w:r>
      <w:r w:rsidRPr="00B60E39">
        <w:rPr>
          <w:rFonts w:ascii="Times New Roman" w:hAnsi="Times New Roman" w:cs="Times New Roman"/>
          <w:sz w:val="28"/>
          <w:szCs w:val="28"/>
        </w:rPr>
        <w:t xml:space="preserve"> де</w:t>
      </w:r>
      <w:r w:rsidR="007F2092" w:rsidRPr="00B60E3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структуровані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навчально-пізнавальна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2092" w:rsidRPr="00B60E39">
        <w:rPr>
          <w:rFonts w:ascii="Times New Roman" w:hAnsi="Times New Roman" w:cs="Times New Roman"/>
          <w:sz w:val="28"/>
          <w:szCs w:val="28"/>
        </w:rPr>
        <w:t>побутово</w:t>
      </w:r>
      <w:proofErr w:type="spellEnd"/>
      <w:r w:rsidR="007F2092" w:rsidRPr="00B60E39">
        <w:rPr>
          <w:rFonts w:ascii="Times New Roman" w:hAnsi="Times New Roman" w:cs="Times New Roman"/>
          <w:sz w:val="28"/>
          <w:szCs w:val="28"/>
        </w:rPr>
        <w:t>-практична.</w:t>
      </w:r>
    </w:p>
    <w:p w:rsidR="000B65D1" w:rsidRDefault="007F2092" w:rsidP="005E295D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proofErr w:type="spellStart"/>
      <w:r w:rsidRPr="00B60E39">
        <w:rPr>
          <w:sz w:val="28"/>
          <w:szCs w:val="28"/>
        </w:rPr>
        <w:t>Навчально-пізнавальна</w:t>
      </w:r>
      <w:proofErr w:type="spellEnd"/>
      <w:r w:rsidRPr="00B60E39">
        <w:rPr>
          <w:sz w:val="28"/>
          <w:szCs w:val="28"/>
        </w:rPr>
        <w:t xml:space="preserve"> зона </w:t>
      </w:r>
      <w:proofErr w:type="spellStart"/>
      <w:r w:rsidRPr="00B60E39">
        <w:rPr>
          <w:sz w:val="28"/>
          <w:szCs w:val="28"/>
        </w:rPr>
        <w:t>дає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змогу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організувати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комфортний</w:t>
      </w:r>
      <w:proofErr w:type="spellEnd"/>
      <w:r w:rsidRPr="00B60E39">
        <w:rPr>
          <w:sz w:val="28"/>
          <w:szCs w:val="28"/>
        </w:rPr>
        <w:t xml:space="preserve"> для </w:t>
      </w:r>
      <w:proofErr w:type="spellStart"/>
      <w:r w:rsidRPr="00B60E39">
        <w:rPr>
          <w:sz w:val="28"/>
          <w:szCs w:val="28"/>
        </w:rPr>
        <w:t>дитини</w:t>
      </w:r>
      <w:proofErr w:type="spellEnd"/>
      <w:r w:rsidRPr="00B60E39">
        <w:rPr>
          <w:sz w:val="28"/>
          <w:szCs w:val="28"/>
        </w:rPr>
        <w:t xml:space="preserve"> </w:t>
      </w:r>
      <w:r w:rsidR="000B65D1">
        <w:rPr>
          <w:sz w:val="28"/>
          <w:szCs w:val="28"/>
        </w:rPr>
        <w:t>з ООП</w:t>
      </w:r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ос</w:t>
      </w:r>
      <w:r w:rsidR="000B65D1">
        <w:rPr>
          <w:sz w:val="28"/>
          <w:szCs w:val="28"/>
        </w:rPr>
        <w:t>вітній</w:t>
      </w:r>
      <w:proofErr w:type="spellEnd"/>
      <w:r w:rsidR="000B65D1">
        <w:rPr>
          <w:sz w:val="28"/>
          <w:szCs w:val="28"/>
        </w:rPr>
        <w:t xml:space="preserve"> </w:t>
      </w:r>
      <w:proofErr w:type="spellStart"/>
      <w:r w:rsidR="000B65D1">
        <w:rPr>
          <w:sz w:val="28"/>
          <w:szCs w:val="28"/>
        </w:rPr>
        <w:t>процес</w:t>
      </w:r>
      <w:proofErr w:type="spellEnd"/>
      <w:r w:rsidRPr="00B60E39">
        <w:rPr>
          <w:sz w:val="28"/>
          <w:szCs w:val="28"/>
        </w:rPr>
        <w:t xml:space="preserve">. </w:t>
      </w:r>
      <w:proofErr w:type="spellStart"/>
      <w:r w:rsidRPr="00B60E39">
        <w:rPr>
          <w:sz w:val="28"/>
          <w:szCs w:val="28"/>
        </w:rPr>
        <w:t>Сенсорний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куточок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сприяє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розслабленню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дитини</w:t>
      </w:r>
      <w:proofErr w:type="spellEnd"/>
      <w:r w:rsidRPr="00B60E39">
        <w:rPr>
          <w:sz w:val="28"/>
          <w:szCs w:val="28"/>
        </w:rPr>
        <w:t xml:space="preserve">, </w:t>
      </w:r>
      <w:proofErr w:type="spellStart"/>
      <w:r w:rsidRPr="00B60E39">
        <w:rPr>
          <w:sz w:val="28"/>
          <w:szCs w:val="28"/>
        </w:rPr>
        <w:t>її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гармонізації</w:t>
      </w:r>
      <w:proofErr w:type="spellEnd"/>
      <w:r w:rsidRPr="00B60E39">
        <w:rPr>
          <w:sz w:val="28"/>
          <w:szCs w:val="28"/>
        </w:rPr>
        <w:t xml:space="preserve">, </w:t>
      </w:r>
      <w:proofErr w:type="spellStart"/>
      <w:r w:rsidRPr="00B60E39">
        <w:rPr>
          <w:sz w:val="28"/>
          <w:szCs w:val="28"/>
        </w:rPr>
        <w:t>знімає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фізичну</w:t>
      </w:r>
      <w:proofErr w:type="spellEnd"/>
      <w:r w:rsidRPr="00B60E39">
        <w:rPr>
          <w:sz w:val="28"/>
          <w:szCs w:val="28"/>
        </w:rPr>
        <w:t xml:space="preserve"> та </w:t>
      </w:r>
      <w:proofErr w:type="spellStart"/>
      <w:r w:rsidRPr="00B60E39">
        <w:rPr>
          <w:sz w:val="28"/>
          <w:szCs w:val="28"/>
        </w:rPr>
        <w:t>емоційну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напругу</w:t>
      </w:r>
      <w:proofErr w:type="spellEnd"/>
      <w:r w:rsidRPr="00B60E39">
        <w:rPr>
          <w:sz w:val="28"/>
          <w:szCs w:val="28"/>
        </w:rPr>
        <w:t xml:space="preserve">. </w:t>
      </w:r>
      <w:proofErr w:type="spellStart"/>
      <w:r w:rsidRPr="00B60E39">
        <w:rPr>
          <w:sz w:val="28"/>
          <w:szCs w:val="28"/>
        </w:rPr>
        <w:t>Ігрова</w:t>
      </w:r>
      <w:proofErr w:type="spellEnd"/>
      <w:r w:rsidRPr="00B60E39">
        <w:rPr>
          <w:sz w:val="28"/>
          <w:szCs w:val="28"/>
        </w:rPr>
        <w:t xml:space="preserve"> зона </w:t>
      </w:r>
      <w:proofErr w:type="spellStart"/>
      <w:r w:rsidRPr="00B60E39">
        <w:rPr>
          <w:sz w:val="28"/>
          <w:szCs w:val="28"/>
        </w:rPr>
        <w:t>дозволяє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дитині</w:t>
      </w:r>
      <w:proofErr w:type="spellEnd"/>
      <w:r w:rsidR="0022536C">
        <w:rPr>
          <w:sz w:val="28"/>
          <w:szCs w:val="28"/>
        </w:rPr>
        <w:t xml:space="preserve"> </w:t>
      </w:r>
      <w:proofErr w:type="spellStart"/>
      <w:r w:rsidR="0022536C">
        <w:rPr>
          <w:sz w:val="28"/>
          <w:szCs w:val="28"/>
        </w:rPr>
        <w:t>розвивати</w:t>
      </w:r>
      <w:proofErr w:type="spellEnd"/>
      <w:r w:rsidR="0022536C">
        <w:rPr>
          <w:sz w:val="28"/>
          <w:szCs w:val="28"/>
          <w:lang w:val="uk-UA"/>
        </w:rPr>
        <w:t xml:space="preserve"> </w:t>
      </w:r>
      <w:proofErr w:type="spellStart"/>
      <w:r w:rsidRPr="00B60E39">
        <w:rPr>
          <w:sz w:val="28"/>
          <w:szCs w:val="28"/>
        </w:rPr>
        <w:t>творчі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здібності</w:t>
      </w:r>
      <w:proofErr w:type="spellEnd"/>
      <w:r w:rsidRPr="00B60E39">
        <w:rPr>
          <w:sz w:val="28"/>
          <w:szCs w:val="28"/>
        </w:rPr>
        <w:t xml:space="preserve">, </w:t>
      </w:r>
      <w:proofErr w:type="spellStart"/>
      <w:r w:rsidRPr="00B60E39">
        <w:rPr>
          <w:sz w:val="28"/>
          <w:szCs w:val="28"/>
        </w:rPr>
        <w:t>формувати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моделі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взаємодії</w:t>
      </w:r>
      <w:proofErr w:type="spellEnd"/>
      <w:r w:rsidRPr="00B60E39">
        <w:rPr>
          <w:sz w:val="28"/>
          <w:szCs w:val="28"/>
        </w:rPr>
        <w:t xml:space="preserve"> з </w:t>
      </w:r>
      <w:proofErr w:type="spellStart"/>
      <w:r w:rsidRPr="00B60E39">
        <w:rPr>
          <w:sz w:val="28"/>
          <w:szCs w:val="28"/>
        </w:rPr>
        <w:t>однолітками</w:t>
      </w:r>
      <w:proofErr w:type="spellEnd"/>
      <w:r w:rsidRPr="00B60E39">
        <w:rPr>
          <w:sz w:val="28"/>
          <w:szCs w:val="28"/>
        </w:rPr>
        <w:t xml:space="preserve"> та </w:t>
      </w:r>
      <w:proofErr w:type="spellStart"/>
      <w:r w:rsidRPr="00B60E39">
        <w:rPr>
          <w:sz w:val="28"/>
          <w:szCs w:val="28"/>
        </w:rPr>
        <w:t>дорослими</w:t>
      </w:r>
      <w:proofErr w:type="spellEnd"/>
      <w:r w:rsidRPr="00B60E39">
        <w:rPr>
          <w:sz w:val="28"/>
          <w:szCs w:val="28"/>
        </w:rPr>
        <w:t>.</w:t>
      </w:r>
      <w:r w:rsidR="00B60E39" w:rsidRPr="00B60E39">
        <w:rPr>
          <w:sz w:val="28"/>
          <w:szCs w:val="28"/>
          <w:lang w:val="uk-UA"/>
        </w:rPr>
        <w:t xml:space="preserve"> </w:t>
      </w:r>
    </w:p>
    <w:p w:rsidR="00C92741" w:rsidRPr="00B60E39" w:rsidRDefault="007F2092" w:rsidP="005E295D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top"/>
        <w:rPr>
          <w:sz w:val="28"/>
          <w:szCs w:val="28"/>
        </w:rPr>
      </w:pPr>
      <w:r w:rsidRPr="00B60E39">
        <w:rPr>
          <w:sz w:val="28"/>
          <w:szCs w:val="28"/>
          <w:lang w:val="uk-UA"/>
        </w:rPr>
        <w:t xml:space="preserve">Побутово-практична зона </w:t>
      </w:r>
      <w:proofErr w:type="spellStart"/>
      <w:r w:rsidRPr="00B60E39">
        <w:rPr>
          <w:sz w:val="28"/>
          <w:szCs w:val="28"/>
          <w:lang w:val="uk-UA"/>
        </w:rPr>
        <w:t>облаштована</w:t>
      </w:r>
      <w:proofErr w:type="spellEnd"/>
      <w:r w:rsidRPr="00B60E39">
        <w:rPr>
          <w:sz w:val="28"/>
          <w:szCs w:val="28"/>
          <w:lang w:val="uk-UA"/>
        </w:rPr>
        <w:t xml:space="preserve"> кухнею. Такий простір дозволяє дитині </w:t>
      </w:r>
      <w:r w:rsidR="0022536C">
        <w:rPr>
          <w:sz w:val="28"/>
          <w:szCs w:val="28"/>
          <w:lang w:val="uk-UA"/>
        </w:rPr>
        <w:t>з ООП</w:t>
      </w:r>
      <w:r w:rsidRPr="00B60E39">
        <w:rPr>
          <w:sz w:val="28"/>
          <w:szCs w:val="28"/>
          <w:lang w:val="uk-UA"/>
        </w:rPr>
        <w:t xml:space="preserve"> вчитися самостійності, формує навички самообслуговування, які стануть корисними в подальшому житті.</w:t>
      </w:r>
      <w:r w:rsidR="00B60E39" w:rsidRPr="00B60E39">
        <w:rPr>
          <w:sz w:val="28"/>
          <w:szCs w:val="28"/>
          <w:lang w:val="uk-UA"/>
        </w:rPr>
        <w:t xml:space="preserve"> </w:t>
      </w:r>
      <w:r w:rsidRPr="00B60E39">
        <w:rPr>
          <w:sz w:val="28"/>
          <w:szCs w:val="28"/>
          <w:lang w:val="uk-UA"/>
        </w:rPr>
        <w:t>Правильно організоване та структуроване середовище допомагає дитині оволодіти навичками взаємод</w:t>
      </w:r>
      <w:r w:rsidR="00B60E39" w:rsidRPr="00B60E39">
        <w:rPr>
          <w:sz w:val="28"/>
          <w:szCs w:val="28"/>
          <w:lang w:val="uk-UA"/>
        </w:rPr>
        <w:t xml:space="preserve">ії з зовнішнім середовищем. Це </w:t>
      </w:r>
      <w:proofErr w:type="spellStart"/>
      <w:r w:rsidRPr="00B60E39">
        <w:rPr>
          <w:sz w:val="28"/>
          <w:szCs w:val="28"/>
        </w:rPr>
        <w:t>дозволяє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дитині</w:t>
      </w:r>
      <w:proofErr w:type="spellEnd"/>
      <w:r w:rsidRPr="00B60E39">
        <w:rPr>
          <w:sz w:val="28"/>
          <w:szCs w:val="28"/>
        </w:rPr>
        <w:t xml:space="preserve"> з ООП не </w:t>
      </w:r>
      <w:proofErr w:type="spellStart"/>
      <w:r w:rsidRPr="00B60E39">
        <w:rPr>
          <w:sz w:val="28"/>
          <w:szCs w:val="28"/>
        </w:rPr>
        <w:t>лише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навчатися</w:t>
      </w:r>
      <w:proofErr w:type="spellEnd"/>
      <w:r w:rsidRPr="00B60E39">
        <w:rPr>
          <w:sz w:val="28"/>
          <w:szCs w:val="28"/>
        </w:rPr>
        <w:t xml:space="preserve">, </w:t>
      </w:r>
      <w:proofErr w:type="spellStart"/>
      <w:r w:rsidRPr="00B60E39">
        <w:rPr>
          <w:sz w:val="28"/>
          <w:szCs w:val="28"/>
        </w:rPr>
        <w:t>розвиватися</w:t>
      </w:r>
      <w:proofErr w:type="spellEnd"/>
      <w:r w:rsidRPr="00B60E39">
        <w:rPr>
          <w:sz w:val="28"/>
          <w:szCs w:val="28"/>
        </w:rPr>
        <w:t xml:space="preserve">, а й </w:t>
      </w:r>
      <w:proofErr w:type="spellStart"/>
      <w:r w:rsidRPr="00B60E39">
        <w:rPr>
          <w:sz w:val="28"/>
          <w:szCs w:val="28"/>
        </w:rPr>
        <w:t>відпочивати</w:t>
      </w:r>
      <w:proofErr w:type="spellEnd"/>
      <w:r w:rsidRPr="00B60E39">
        <w:rPr>
          <w:sz w:val="28"/>
          <w:szCs w:val="28"/>
        </w:rPr>
        <w:t xml:space="preserve">, </w:t>
      </w:r>
      <w:proofErr w:type="spellStart"/>
      <w:r w:rsidRPr="00B60E39">
        <w:rPr>
          <w:sz w:val="28"/>
          <w:szCs w:val="28"/>
        </w:rPr>
        <w:t>адже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розумове</w:t>
      </w:r>
      <w:proofErr w:type="spellEnd"/>
      <w:r w:rsidRPr="00B60E39">
        <w:rPr>
          <w:sz w:val="28"/>
          <w:szCs w:val="28"/>
        </w:rPr>
        <w:t xml:space="preserve">, </w:t>
      </w:r>
      <w:proofErr w:type="spellStart"/>
      <w:r w:rsidRPr="00B60E39">
        <w:rPr>
          <w:sz w:val="28"/>
          <w:szCs w:val="28"/>
        </w:rPr>
        <w:t>фізичне</w:t>
      </w:r>
      <w:proofErr w:type="spellEnd"/>
      <w:r w:rsidRPr="00B60E39">
        <w:rPr>
          <w:sz w:val="28"/>
          <w:szCs w:val="28"/>
        </w:rPr>
        <w:t xml:space="preserve"> та </w:t>
      </w:r>
      <w:proofErr w:type="spellStart"/>
      <w:r w:rsidRPr="00B60E39">
        <w:rPr>
          <w:sz w:val="28"/>
          <w:szCs w:val="28"/>
        </w:rPr>
        <w:t>емоційне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перенавантаження</w:t>
      </w:r>
      <w:proofErr w:type="spellEnd"/>
      <w:r w:rsidRPr="00B60E39">
        <w:rPr>
          <w:sz w:val="28"/>
          <w:szCs w:val="28"/>
        </w:rPr>
        <w:t xml:space="preserve"> негативно </w:t>
      </w:r>
      <w:proofErr w:type="spellStart"/>
      <w:r w:rsidRPr="00B60E39">
        <w:rPr>
          <w:sz w:val="28"/>
          <w:szCs w:val="28"/>
        </w:rPr>
        <w:t>впливають</w:t>
      </w:r>
      <w:proofErr w:type="spellEnd"/>
      <w:r w:rsidRPr="00B60E39">
        <w:rPr>
          <w:sz w:val="28"/>
          <w:szCs w:val="28"/>
        </w:rPr>
        <w:t xml:space="preserve"> на </w:t>
      </w:r>
      <w:proofErr w:type="spellStart"/>
      <w:r w:rsidRPr="00B60E39">
        <w:rPr>
          <w:sz w:val="28"/>
          <w:szCs w:val="28"/>
        </w:rPr>
        <w:t>самопочуття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дитини</w:t>
      </w:r>
      <w:proofErr w:type="spellEnd"/>
      <w:r w:rsidRPr="00B60E39">
        <w:rPr>
          <w:sz w:val="28"/>
          <w:szCs w:val="28"/>
        </w:rPr>
        <w:t xml:space="preserve">. </w:t>
      </w:r>
      <w:proofErr w:type="spellStart"/>
      <w:r w:rsidRPr="00B60E39">
        <w:rPr>
          <w:sz w:val="28"/>
          <w:szCs w:val="28"/>
        </w:rPr>
        <w:t>Спеціально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організований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простір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сприяє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гармонізації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психоемоційного</w:t>
      </w:r>
      <w:proofErr w:type="spellEnd"/>
      <w:r w:rsidRPr="00B60E39">
        <w:rPr>
          <w:sz w:val="28"/>
          <w:szCs w:val="28"/>
        </w:rPr>
        <w:t xml:space="preserve"> стану, максимально </w:t>
      </w:r>
      <w:proofErr w:type="spellStart"/>
      <w:r w:rsidRPr="00B60E39">
        <w:rPr>
          <w:sz w:val="28"/>
          <w:szCs w:val="28"/>
        </w:rPr>
        <w:t>розкриває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освітній</w:t>
      </w:r>
      <w:proofErr w:type="spellEnd"/>
      <w:r w:rsidRPr="00B60E39">
        <w:rPr>
          <w:sz w:val="28"/>
          <w:szCs w:val="28"/>
        </w:rPr>
        <w:t xml:space="preserve"> і </w:t>
      </w:r>
      <w:proofErr w:type="spellStart"/>
      <w:r w:rsidRPr="00B60E39">
        <w:rPr>
          <w:sz w:val="28"/>
          <w:szCs w:val="28"/>
        </w:rPr>
        <w:t>особистісний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потенціал</w:t>
      </w:r>
      <w:proofErr w:type="spellEnd"/>
      <w:r w:rsidRPr="00B60E39">
        <w:rPr>
          <w:sz w:val="28"/>
          <w:szCs w:val="28"/>
        </w:rPr>
        <w:t xml:space="preserve"> </w:t>
      </w:r>
      <w:proofErr w:type="spellStart"/>
      <w:r w:rsidRPr="00B60E39">
        <w:rPr>
          <w:sz w:val="28"/>
          <w:szCs w:val="28"/>
        </w:rPr>
        <w:t>дитини</w:t>
      </w:r>
      <w:proofErr w:type="spellEnd"/>
      <w:r w:rsidRPr="00B60E39">
        <w:rPr>
          <w:sz w:val="28"/>
          <w:szCs w:val="28"/>
        </w:rPr>
        <w:t>.</w:t>
      </w:r>
      <w:r w:rsidR="00C92741" w:rsidRPr="00B60E39">
        <w:rPr>
          <w:sz w:val="28"/>
          <w:szCs w:val="28"/>
          <w:lang w:val="uk-UA"/>
        </w:rPr>
        <w:t xml:space="preserve"> (</w:t>
      </w:r>
      <w:r w:rsidR="009862C4" w:rsidRPr="00B60E39">
        <w:rPr>
          <w:sz w:val="28"/>
          <w:szCs w:val="28"/>
          <w:lang w:val="uk-UA"/>
        </w:rPr>
        <w:t>Додаток 6</w:t>
      </w:r>
      <w:r w:rsidR="00C92741" w:rsidRPr="00B60E39">
        <w:rPr>
          <w:sz w:val="28"/>
          <w:szCs w:val="28"/>
          <w:lang w:val="uk-UA"/>
        </w:rPr>
        <w:t>)</w:t>
      </w:r>
    </w:p>
    <w:p w:rsidR="007F2092" w:rsidRPr="00B60E39" w:rsidRDefault="00733B52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32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proofErr w:type="spellEnd"/>
      <w:r w:rsidRPr="00C032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«Професійна майстерність педагогів»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ЗСО І-ІІІ ст. № 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реалізується через розвиток професійної рефлексії в процесі освітньої діяльності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2092" w:rsidRPr="00B60E39" w:rsidRDefault="007F2092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 вересня 2020 року у закладі працюють 34 педагогічні працівники, з них 2 вихователі групи продовженого дня, 1 практичний психолог,</w:t>
      </w:r>
      <w:r w:rsidR="00DC2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015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соціальний педагог</w:t>
      </w:r>
      <w:r w:rsidR="00E84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2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педагог-організатор.</w:t>
      </w:r>
    </w:p>
    <w:p w:rsidR="009862C4" w:rsidRPr="00B60E39" w:rsidRDefault="007F2092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Усі</w:t>
      </w:r>
      <w:r w:rsidR="00A2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9862C4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редмети викладаються фахівцями.</w:t>
      </w:r>
    </w:p>
    <w:p w:rsidR="005E295D" w:rsidRDefault="007F2092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кількості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</w:t>
      </w:r>
      <w:proofErr w:type="spellEnd"/>
    </w:p>
    <w:p w:rsidR="007F2092" w:rsidRPr="00B60E39" w:rsidRDefault="007F2092" w:rsidP="005E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каційні</w:t>
      </w:r>
      <w:proofErr w:type="spellEnd"/>
      <w:r w:rsidR="005E2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категорії:</w:t>
      </w:r>
    </w:p>
    <w:p w:rsidR="007F2092" w:rsidRPr="00B60E39" w:rsidRDefault="005E295D" w:rsidP="005E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«спеціаліст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категорії» - 19,  </w:t>
      </w:r>
    </w:p>
    <w:p w:rsidR="007F2092" w:rsidRPr="00B60E39" w:rsidRDefault="005E295D" w:rsidP="005E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«спеціаліст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першої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категорії» - 4,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2092" w:rsidRPr="007463C9" w:rsidRDefault="005E295D" w:rsidP="005E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«спеціаліст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другої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категорії» - 5,</w:t>
      </w:r>
      <w:r w:rsidR="007F2092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2092" w:rsidRDefault="000C67E7" w:rsidP="005E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«спеціаліст» - 5;</w:t>
      </w:r>
    </w:p>
    <w:p w:rsidR="000C67E7" w:rsidRPr="00B60E39" w:rsidRDefault="000C67E7" w:rsidP="005E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молодий спеціаліст</w:t>
      </w:r>
      <w:r w:rsidR="00733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продовжує навчання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7F2092" w:rsidRPr="00B60E39" w:rsidRDefault="007F2092" w:rsidP="005E29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Педагогічне звання 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«старший учитель» мають </w:t>
      </w:r>
      <w:r w:rsidR="00B838B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</w:t>
      </w:r>
      <w:r w:rsidR="00B838B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2092" w:rsidRPr="00B60E39" w:rsidRDefault="005E295D" w:rsidP="005E29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B838BD"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Стаж</w:t>
      </w:r>
      <w:r w:rsidR="00B838BD" w:rsidRPr="00B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838BD"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педагогічної</w:t>
      </w:r>
      <w:r w:rsidR="00B838BD" w:rsidRPr="00B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838BD" w:rsidRPr="00B60E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роботи педагогічних працівників складає:</w:t>
      </w:r>
    </w:p>
    <w:p w:rsidR="007F2092" w:rsidRPr="00B60E39" w:rsidRDefault="00B838BD" w:rsidP="005E295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 років – 3 особи</w:t>
      </w:r>
      <w:r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8BD" w:rsidRPr="00B60E39" w:rsidRDefault="00B838BD" w:rsidP="00753C4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 до 10 років – 5 осіб;</w:t>
      </w:r>
    </w:p>
    <w:p w:rsidR="00B838BD" w:rsidRPr="00B60E39" w:rsidRDefault="00B838BD" w:rsidP="00753C4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до 20 років – 6 осіб;</w:t>
      </w:r>
    </w:p>
    <w:p w:rsidR="007F2092" w:rsidRPr="00B60E39" w:rsidRDefault="00B838BD" w:rsidP="00753C4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років і більше – 20 осіб.</w:t>
      </w:r>
    </w:p>
    <w:p w:rsidR="00F50152" w:rsidRPr="00B60E39" w:rsidRDefault="00F50152" w:rsidP="005E29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нашого педагогічного колективу досвідчені, компетентні,  постійно займаються самоосвітою, підвищенням рівня своєї кваліфікації</w:t>
      </w:r>
      <w:r w:rsidRPr="00B60E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слідкують за сучасними тенденціями в освіті, активно впроваджують  їх у своїй роботі, щоб змінити заклад на краще.</w:t>
      </w:r>
    </w:p>
    <w:p w:rsidR="00B838BD" w:rsidRPr="00B60E39" w:rsidRDefault="00B838BD" w:rsidP="005E295D">
      <w:pPr>
        <w:pStyle w:val="a4"/>
        <w:shd w:val="clear" w:color="auto" w:fill="FFFFFF"/>
        <w:spacing w:before="0" w:beforeAutospacing="0" w:after="295" w:afterAutospacing="0"/>
        <w:ind w:firstLine="360"/>
        <w:jc w:val="both"/>
        <w:rPr>
          <w:b/>
          <w:sz w:val="28"/>
          <w:szCs w:val="28"/>
          <w:lang w:val="uk-UA"/>
        </w:rPr>
      </w:pPr>
      <w:r w:rsidRPr="00B60E39">
        <w:rPr>
          <w:b/>
          <w:sz w:val="28"/>
          <w:szCs w:val="28"/>
          <w:lang w:val="uk-UA"/>
        </w:rPr>
        <w:t xml:space="preserve">Матеріально – технічна база </w:t>
      </w:r>
    </w:p>
    <w:p w:rsidR="001E23BF" w:rsidRPr="00B60E39" w:rsidRDefault="001E23BF" w:rsidP="005E295D">
      <w:pPr>
        <w:pStyle w:val="a4"/>
        <w:shd w:val="clear" w:color="auto" w:fill="FFFFFF"/>
        <w:spacing w:before="0" w:beforeAutospacing="0" w:after="295" w:afterAutospacing="0"/>
        <w:ind w:firstLine="360"/>
        <w:jc w:val="both"/>
        <w:rPr>
          <w:sz w:val="28"/>
          <w:szCs w:val="28"/>
          <w:lang w:val="uk-UA"/>
        </w:rPr>
      </w:pPr>
      <w:r w:rsidRPr="00B60E39">
        <w:rPr>
          <w:sz w:val="28"/>
          <w:szCs w:val="28"/>
          <w:lang w:val="uk-UA"/>
        </w:rPr>
        <w:t>У закладі</w:t>
      </w:r>
      <w:r w:rsidR="00A26E3A">
        <w:rPr>
          <w:sz w:val="28"/>
          <w:szCs w:val="28"/>
          <w:lang w:val="uk-UA"/>
        </w:rPr>
        <w:t xml:space="preserve"> обладнано</w:t>
      </w:r>
      <w:r w:rsidRPr="00B60E39">
        <w:rPr>
          <w:sz w:val="28"/>
          <w:szCs w:val="28"/>
          <w:lang w:val="uk-UA"/>
        </w:rPr>
        <w:t xml:space="preserve"> 23 </w:t>
      </w:r>
      <w:r w:rsidR="00E842BC">
        <w:rPr>
          <w:sz w:val="28"/>
          <w:szCs w:val="28"/>
          <w:lang w:val="uk-UA"/>
        </w:rPr>
        <w:t xml:space="preserve">навчальні </w:t>
      </w:r>
      <w:r w:rsidRPr="00B60E39">
        <w:rPr>
          <w:sz w:val="28"/>
          <w:szCs w:val="28"/>
          <w:lang w:val="uk-UA"/>
        </w:rPr>
        <w:t>ка</w:t>
      </w:r>
      <w:r w:rsidR="0001551C" w:rsidRPr="00B60E39">
        <w:rPr>
          <w:sz w:val="28"/>
          <w:szCs w:val="28"/>
          <w:lang w:val="uk-UA"/>
        </w:rPr>
        <w:t xml:space="preserve">бінети: </w:t>
      </w:r>
      <w:r w:rsidR="00D4484C" w:rsidRPr="00B60E39">
        <w:rPr>
          <w:sz w:val="28"/>
          <w:szCs w:val="28"/>
          <w:lang w:val="uk-UA"/>
        </w:rPr>
        <w:t xml:space="preserve">8 з них для учнів 1-4 класів, </w:t>
      </w:r>
      <w:r w:rsidR="0001551C" w:rsidRPr="00B60E39">
        <w:rPr>
          <w:sz w:val="28"/>
          <w:szCs w:val="28"/>
          <w:lang w:val="uk-UA"/>
        </w:rPr>
        <w:t>15 – для учнів 5-11 класів</w:t>
      </w:r>
      <w:r w:rsidRPr="00B60E39">
        <w:rPr>
          <w:sz w:val="28"/>
          <w:szCs w:val="28"/>
          <w:lang w:val="uk-UA"/>
        </w:rPr>
        <w:t>,</w:t>
      </w:r>
      <w:r w:rsidR="00167BCC" w:rsidRPr="00B60E39">
        <w:rPr>
          <w:sz w:val="28"/>
          <w:szCs w:val="28"/>
          <w:lang w:val="uk-UA"/>
        </w:rPr>
        <w:t xml:space="preserve"> 2 лабораторії,</w:t>
      </w:r>
      <w:r w:rsidRPr="00B60E39">
        <w:rPr>
          <w:sz w:val="28"/>
          <w:szCs w:val="28"/>
          <w:lang w:val="uk-UA"/>
        </w:rPr>
        <w:t xml:space="preserve"> 1 спортивна зала , 2 майстерні (столярна та слюсарна), актова зала, хореографічна зала, їдальня, 8</w:t>
      </w:r>
      <w:r w:rsidR="00167BCC" w:rsidRPr="00B60E39">
        <w:rPr>
          <w:sz w:val="28"/>
          <w:szCs w:val="28"/>
          <w:lang w:val="uk-UA"/>
        </w:rPr>
        <w:t xml:space="preserve"> туалетів, 1 медичний кабінет, 1 ресурсна кімната</w:t>
      </w:r>
      <w:r w:rsidR="0001551C" w:rsidRPr="00B60E39">
        <w:rPr>
          <w:sz w:val="28"/>
          <w:szCs w:val="28"/>
          <w:lang w:val="uk-UA"/>
        </w:rPr>
        <w:t>.</w:t>
      </w:r>
    </w:p>
    <w:p w:rsidR="0001551C" w:rsidRPr="00B60E39" w:rsidRDefault="0001551C" w:rsidP="005E295D">
      <w:pPr>
        <w:pStyle w:val="a4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  <w:lang w:val="uk-UA"/>
        </w:rPr>
      </w:pPr>
      <w:r w:rsidRPr="00B60E39">
        <w:rPr>
          <w:sz w:val="28"/>
          <w:szCs w:val="28"/>
          <w:lang w:val="uk-UA"/>
        </w:rPr>
        <w:t xml:space="preserve">Усі кабінети, де проводяться навчальні заняття, відповідають </w:t>
      </w:r>
      <w:r w:rsidR="000049F4" w:rsidRPr="00B60E39">
        <w:rPr>
          <w:sz w:val="28"/>
          <w:szCs w:val="28"/>
          <w:lang w:val="uk-UA"/>
        </w:rPr>
        <w:t>Санітарному регламенту для закладів загальної середньої освіти,  затвердженому наказом МОЗ України від 25.09.2020</w:t>
      </w:r>
      <w:r w:rsidRPr="00B60E39">
        <w:rPr>
          <w:sz w:val="28"/>
          <w:szCs w:val="28"/>
          <w:lang w:val="uk-UA"/>
        </w:rPr>
        <w:t xml:space="preserve"> р.</w:t>
      </w:r>
      <w:r w:rsidR="000049F4" w:rsidRPr="00B60E39">
        <w:rPr>
          <w:sz w:val="28"/>
          <w:szCs w:val="28"/>
          <w:lang w:val="uk-UA"/>
        </w:rPr>
        <w:t xml:space="preserve"> №2205, у</w:t>
      </w:r>
      <w:r w:rsidRPr="00B60E39">
        <w:rPr>
          <w:sz w:val="28"/>
          <w:szCs w:val="28"/>
          <w:lang w:val="uk-UA"/>
        </w:rPr>
        <w:t xml:space="preserve"> них створені необхідні умови для занять.</w:t>
      </w:r>
    </w:p>
    <w:p w:rsidR="004D16D8" w:rsidRPr="00B60E39" w:rsidRDefault="000B65D1" w:rsidP="000C67E7">
      <w:pPr>
        <w:pStyle w:val="a4"/>
        <w:shd w:val="clear" w:color="auto" w:fill="FFFFFF"/>
        <w:spacing w:before="0" w:beforeAutospacing="0" w:after="295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67BCC" w:rsidRPr="00B60E39">
        <w:rPr>
          <w:sz w:val="28"/>
          <w:szCs w:val="28"/>
          <w:lang w:val="uk-UA"/>
        </w:rPr>
        <w:t xml:space="preserve">осконале </w:t>
      </w:r>
      <w:r w:rsidR="00E2116A" w:rsidRPr="00B60E39">
        <w:rPr>
          <w:sz w:val="28"/>
          <w:szCs w:val="28"/>
          <w:lang w:val="uk-UA"/>
        </w:rPr>
        <w:t>матеріально-технічне</w:t>
      </w:r>
      <w:r w:rsidR="00A26E3A">
        <w:rPr>
          <w:sz w:val="28"/>
          <w:szCs w:val="28"/>
          <w:lang w:val="uk-UA"/>
        </w:rPr>
        <w:t xml:space="preserve"> забезпечення освітнь</w:t>
      </w:r>
      <w:r w:rsidR="001E23BF" w:rsidRPr="00B60E39">
        <w:rPr>
          <w:sz w:val="28"/>
          <w:szCs w:val="28"/>
          <w:lang w:val="uk-UA"/>
        </w:rPr>
        <w:t>ого закладу сучасним навчальним і спортивним обладнанням, інформаційно-технічними засобами дає можливіст</w:t>
      </w:r>
      <w:r w:rsidR="00A26E3A">
        <w:rPr>
          <w:sz w:val="28"/>
          <w:szCs w:val="28"/>
          <w:lang w:val="uk-UA"/>
        </w:rPr>
        <w:t>ь</w:t>
      </w:r>
      <w:r w:rsidR="000C67E7">
        <w:rPr>
          <w:sz w:val="28"/>
          <w:szCs w:val="28"/>
          <w:lang w:val="uk-UA"/>
        </w:rPr>
        <w:t xml:space="preserve"> на високому рівні проводити уроки та виховні заходи</w:t>
      </w:r>
      <w:r w:rsidR="004142E0">
        <w:rPr>
          <w:sz w:val="28"/>
          <w:szCs w:val="28"/>
          <w:lang w:val="uk-UA"/>
        </w:rPr>
        <w:t>.</w:t>
      </w:r>
    </w:p>
    <w:p w:rsidR="00E74485" w:rsidRPr="00B60E39" w:rsidRDefault="00E74485" w:rsidP="005E295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Зокрема належним чином у закладі обладнано:</w:t>
      </w:r>
    </w:p>
    <w:p w:rsidR="000049F4" w:rsidRPr="00B60E39" w:rsidRDefault="000049F4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Фізкультурно- оздоровчі об’єкти</w:t>
      </w:r>
    </w:p>
    <w:p w:rsidR="00E31BF4" w:rsidRPr="00B60E39" w:rsidRDefault="000049F4" w:rsidP="005E295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736A8" w:rsidRPr="00B60E39">
        <w:rPr>
          <w:rFonts w:ascii="Times New Roman" w:hAnsi="Times New Roman" w:cs="Times New Roman"/>
          <w:sz w:val="28"/>
          <w:szCs w:val="28"/>
          <w:lang w:val="uk-UA"/>
        </w:rPr>
        <w:t>Наш навчальний заклад</w:t>
      </w:r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чимал</w:t>
      </w:r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територію і </w:t>
      </w:r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</w:t>
      </w:r>
      <w:r w:rsidR="00A00451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енціал </w:t>
      </w:r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фіз</w:t>
      </w:r>
      <w:r w:rsidR="00AB633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культурно-оздоровчої</w:t>
      </w:r>
      <w:proofErr w:type="spellEnd"/>
      <w:r w:rsidR="00AB633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33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AB633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AB633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учнями</w:t>
      </w:r>
      <w:proofErr w:type="spellEnd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шко</w:t>
      </w:r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урочний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позаурочний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 w:rsidR="00E31BF4" w:rsidRPr="00B60E39">
        <w:rPr>
          <w:rFonts w:ascii="Times New Roman" w:hAnsi="Times New Roman" w:cs="Times New Roman"/>
          <w:color w:val="99A2AA"/>
          <w:sz w:val="19"/>
          <w:szCs w:val="19"/>
          <w:shd w:val="clear" w:color="auto" w:fill="FFFFFF"/>
        </w:rPr>
        <w:t> </w:t>
      </w:r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Найголовніше, чого ми хочемо досягти -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 для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належного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молодших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середніх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старших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свіжому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повітрі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охоплення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фізкультурою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спортом, а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пропагування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прищеплення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способу </w:t>
      </w:r>
      <w:proofErr w:type="spellStart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2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proofErr w:type="spellStart"/>
      <w:r w:rsidR="00A26E3A">
        <w:rPr>
          <w:rFonts w:ascii="Times New Roman" w:hAnsi="Times New Roman" w:cs="Times New Roman"/>
          <w:sz w:val="28"/>
          <w:szCs w:val="28"/>
          <w:shd w:val="clear" w:color="auto" w:fill="FFFFFF"/>
        </w:rPr>
        <w:t>задоволення</w:t>
      </w:r>
      <w:proofErr w:type="spellEnd"/>
      <w:r w:rsidR="00A2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 </w:t>
      </w:r>
      <w:proofErr w:type="spellStart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спортивних</w:t>
      </w:r>
      <w:proofErr w:type="spellEnd"/>
      <w:r w:rsidR="003736A8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заняттях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активному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відпочинк</w:t>
      </w:r>
      <w:proofErr w:type="spellEnd"/>
      <w:r w:rsidR="003F2526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3F2526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="003F2526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закладі </w:t>
      </w:r>
      <w:proofErr w:type="spellStart"/>
      <w:r w:rsidR="003F2526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облаштовано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31BF4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4485" w:rsidRPr="00B60E39" w:rsidRDefault="00E74485" w:rsidP="00753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дитячий майданчик для  учнів початкової школи та спортивний майданчик для учнів старшої школи;</w:t>
      </w:r>
    </w:p>
    <w:p w:rsidR="00E74485" w:rsidRPr="00B60E39" w:rsidRDefault="00E74485" w:rsidP="00753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футбольне поле зі штучним покриттям;</w:t>
      </w:r>
    </w:p>
    <w:p w:rsidR="00E74485" w:rsidRPr="00B60E39" w:rsidRDefault="00E31BF4" w:rsidP="00753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укомплектовано</w:t>
      </w:r>
      <w:r w:rsidR="00E74485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спортив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ну залу</w:t>
      </w:r>
      <w:r w:rsidR="0001551C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(гімнастичні снаряди, гімнастичні мати, канат</w:t>
      </w:r>
      <w:r w:rsidR="00E2116A" w:rsidRPr="00B60E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551C" w:rsidRPr="00B60E39">
        <w:rPr>
          <w:rFonts w:ascii="Times New Roman" w:hAnsi="Times New Roman" w:cs="Times New Roman"/>
          <w:sz w:val="28"/>
          <w:szCs w:val="28"/>
          <w:lang w:val="uk-UA"/>
        </w:rPr>
        <w:t>, боксерські груші</w:t>
      </w:r>
      <w:r w:rsidR="00E2116A" w:rsidRPr="00B60E39">
        <w:rPr>
          <w:rFonts w:ascii="Times New Roman" w:hAnsi="Times New Roman" w:cs="Times New Roman"/>
          <w:sz w:val="28"/>
          <w:szCs w:val="28"/>
          <w:lang w:val="uk-UA"/>
        </w:rPr>
        <w:t>, волейбольна сітка</w:t>
      </w:r>
      <w:r w:rsidR="007300EC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, баскетбольні щити, футбольні </w:t>
      </w:r>
      <w:r w:rsidR="007300EC" w:rsidRPr="00B60E39">
        <w:rPr>
          <w:rFonts w:ascii="Times New Roman" w:hAnsi="Times New Roman" w:cs="Times New Roman"/>
          <w:sz w:val="28"/>
          <w:szCs w:val="28"/>
        </w:rPr>
        <w:t>ворота</w:t>
      </w:r>
      <w:r w:rsidR="00487CE8">
        <w:rPr>
          <w:rFonts w:ascii="Times New Roman" w:hAnsi="Times New Roman" w:cs="Times New Roman"/>
          <w:sz w:val="28"/>
          <w:szCs w:val="28"/>
        </w:rPr>
        <w:t>;</w:t>
      </w:r>
      <w:r w:rsidR="00C92741" w:rsidRPr="00B60E39">
        <w:rPr>
          <w:rFonts w:ascii="Times New Roman" w:hAnsi="Times New Roman" w:cs="Times New Roman"/>
          <w:sz w:val="28"/>
          <w:szCs w:val="28"/>
        </w:rPr>
        <w:t xml:space="preserve"> (</w:t>
      </w:r>
      <w:r w:rsidR="003F2526" w:rsidRPr="00B60E39">
        <w:rPr>
          <w:rFonts w:ascii="Times New Roman" w:hAnsi="Times New Roman" w:cs="Times New Roman"/>
          <w:sz w:val="28"/>
          <w:szCs w:val="28"/>
          <w:lang w:val="uk-UA"/>
        </w:rPr>
        <w:t>Додаток 7</w:t>
      </w:r>
      <w:r w:rsidR="00C92741" w:rsidRPr="00B60E39">
        <w:rPr>
          <w:rFonts w:ascii="Times New Roman" w:hAnsi="Times New Roman" w:cs="Times New Roman"/>
          <w:sz w:val="28"/>
          <w:szCs w:val="28"/>
        </w:rPr>
        <w:t>)</w:t>
      </w:r>
    </w:p>
    <w:p w:rsidR="00E31BF4" w:rsidRPr="00B60E39" w:rsidRDefault="00E31BF4" w:rsidP="00753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зручні та комфортні роздягальні з індивідуальними шафами для одягу та душовими кабінами.</w:t>
      </w:r>
    </w:p>
    <w:p w:rsidR="000049F4" w:rsidRPr="00B60E39" w:rsidRDefault="000049F4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Кабінети природничо – математичного спрямування</w:t>
      </w:r>
    </w:p>
    <w:p w:rsidR="000049F4" w:rsidRDefault="00DA202D" w:rsidP="005E295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202D">
        <w:rPr>
          <w:rFonts w:ascii="Times New Roman" w:hAnsi="Times New Roman" w:cs="Times New Roman"/>
          <w:sz w:val="28"/>
          <w:szCs w:val="28"/>
          <w:lang w:val="uk-UA"/>
        </w:rPr>
        <w:t xml:space="preserve">Упроваджуючи </w:t>
      </w:r>
      <w:proofErr w:type="spellStart"/>
      <w:r w:rsidRPr="00DA202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DA2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«Сучасне освітнє середовище. STEM – освіта в школі»</w:t>
      </w:r>
      <w:r w:rsidR="00414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A202D">
        <w:rPr>
          <w:rFonts w:ascii="Times New Roman" w:hAnsi="Times New Roman" w:cs="Times New Roman"/>
          <w:sz w:val="28"/>
          <w:szCs w:val="28"/>
          <w:lang w:val="uk-UA"/>
        </w:rPr>
        <w:t xml:space="preserve"> ми очікуємо покращення якості знань з предметів природничо-математичного циклу, розвитку у школярів критичного мислення, отримання досвіду в роботі над </w:t>
      </w:r>
      <w:proofErr w:type="spellStart"/>
      <w:r w:rsidRPr="00DA202D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DA20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>Кабінети природничо – математичного спрямування  (математики, фізики, хімії, біології, географії) забезпечено д</w:t>
      </w:r>
      <w:r w:rsidR="00487CE8">
        <w:rPr>
          <w:rFonts w:ascii="Times New Roman" w:hAnsi="Times New Roman" w:cs="Times New Roman"/>
          <w:sz w:val="28"/>
          <w:szCs w:val="28"/>
          <w:lang w:val="uk-UA"/>
        </w:rPr>
        <w:t xml:space="preserve">идактичним матеріалом, документ </w:t>
      </w:r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>камерами, інтерактивними дошками та б</w:t>
      </w:r>
      <w:r w:rsidR="00705AD1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агатофункціональними пристроями, </w:t>
      </w:r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необхідною кількістю меблів. (Додатки</w:t>
      </w:r>
      <w:r w:rsidR="003F2526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8, 9, 10,  11,</w:t>
      </w:r>
      <w:r w:rsidR="0025310A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526" w:rsidRPr="00B60E3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202D" w:rsidRPr="00D02641" w:rsidRDefault="00DA202D" w:rsidP="00DA20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641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даного </w:t>
      </w:r>
      <w:proofErr w:type="spellStart"/>
      <w:r w:rsidRPr="00D0264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02641">
        <w:rPr>
          <w:rFonts w:ascii="Times New Roman" w:hAnsi="Times New Roman" w:cs="Times New Roman"/>
          <w:sz w:val="28"/>
          <w:szCs w:val="28"/>
          <w:lang w:val="uk-UA"/>
        </w:rPr>
        <w:t xml:space="preserve">, заплановано відкрити у закладі </w:t>
      </w:r>
      <w:r w:rsidR="00D0264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02641" w:rsidRPr="00D02641">
        <w:rPr>
          <w:rFonts w:ascii="Times New Roman" w:hAnsi="Times New Roman" w:cs="Times New Roman"/>
          <w:sz w:val="28"/>
          <w:szCs w:val="28"/>
        </w:rPr>
        <w:t xml:space="preserve"> </w:t>
      </w:r>
      <w:r w:rsidR="00D02641">
        <w:rPr>
          <w:rFonts w:ascii="Times New Roman" w:hAnsi="Times New Roman" w:cs="Times New Roman"/>
          <w:sz w:val="28"/>
          <w:szCs w:val="28"/>
          <w:lang w:val="uk-UA"/>
        </w:rPr>
        <w:t>– лабораторію.</w:t>
      </w:r>
    </w:p>
    <w:p w:rsidR="000049F4" w:rsidRPr="00B60E39" w:rsidRDefault="00E842BC" w:rsidP="005E295D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снащено ноутбуками, </w:t>
      </w:r>
      <w:proofErr w:type="spellStart"/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>стереогарнітурою</w:t>
      </w:r>
      <w:proofErr w:type="spellEnd"/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0049F4" w:rsidRPr="00B60E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142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>принтерами, багатофункціональними пристроями, дошками для мультимедійного проектора з інтерактивними функціями</w:t>
      </w:r>
      <w:r w:rsidR="00705AD1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два комп’ютерних </w:t>
      </w:r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та два лінгафонних кабінети</w:t>
      </w:r>
      <w:r w:rsidR="00705AD1" w:rsidRPr="00B60E39">
        <w:rPr>
          <w:rFonts w:ascii="Times New Roman" w:hAnsi="Times New Roman" w:cs="Times New Roman"/>
          <w:sz w:val="28"/>
          <w:szCs w:val="28"/>
          <w:lang w:val="uk-UA"/>
        </w:rPr>
        <w:t>. Навчальні кабінети укомплектовано</w:t>
      </w:r>
      <w:r w:rsidR="000049F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необхідною кількістю меблів</w:t>
      </w:r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. (Додатки</w:t>
      </w:r>
      <w:r w:rsidR="0025310A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13,14</w:t>
      </w:r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4F6D" w:rsidRPr="00B60E39" w:rsidRDefault="00684F6D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E39">
        <w:rPr>
          <w:rFonts w:ascii="Times New Roman" w:hAnsi="Times New Roman" w:cs="Times New Roman"/>
          <w:b/>
          <w:sz w:val="28"/>
          <w:szCs w:val="28"/>
        </w:rPr>
        <w:t>Навчальні</w:t>
      </w:r>
      <w:proofErr w:type="spellEnd"/>
      <w:r w:rsidRPr="00B60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E39">
        <w:rPr>
          <w:rFonts w:ascii="Times New Roman" w:hAnsi="Times New Roman" w:cs="Times New Roman"/>
          <w:b/>
          <w:sz w:val="28"/>
          <w:szCs w:val="28"/>
        </w:rPr>
        <w:t>майстерні</w:t>
      </w:r>
      <w:proofErr w:type="spellEnd"/>
    </w:p>
    <w:p w:rsidR="00684F6D" w:rsidRPr="00B60E39" w:rsidRDefault="00684F6D" w:rsidP="005E295D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Сухомлинський стверджував, що «розум дитини – на кінчиках її пальців», тобто рівень загального та психічного розвитку залежить від ступеня сфо</w:t>
      </w:r>
      <w:r w:rsidR="00A26E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рмованості дрібної моторики рук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У нашому закладі </w:t>
      </w:r>
      <w:r w:rsidR="00E54338" w:rsidRPr="00B60E39">
        <w:rPr>
          <w:rFonts w:ascii="Times New Roman" w:hAnsi="Times New Roman" w:cs="Times New Roman"/>
          <w:sz w:val="28"/>
          <w:szCs w:val="28"/>
          <w:lang w:val="uk-UA"/>
        </w:rPr>
        <w:t>дві майстерні</w:t>
      </w:r>
      <w:r w:rsidR="00A26E3A">
        <w:rPr>
          <w:rFonts w:ascii="Times New Roman" w:hAnsi="Times New Roman" w:cs="Times New Roman"/>
          <w:sz w:val="28"/>
          <w:szCs w:val="28"/>
          <w:lang w:val="uk-UA"/>
        </w:rPr>
        <w:t xml:space="preserve">  оснащено</w:t>
      </w:r>
      <w:r w:rsidR="00E54338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професійними  станками та інструментами для роботи з деревом та металами</w:t>
      </w:r>
      <w:r w:rsidR="000C67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705AD1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придбано </w:t>
      </w:r>
      <w:r w:rsidR="00C92741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швейні машини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2741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розвитку практичних</w:t>
      </w:r>
      <w:r w:rsidR="00705AD1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навичок та </w:t>
      </w:r>
      <w:r w:rsidR="00C92741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оволодіння </w:t>
      </w:r>
      <w:r w:rsidR="00A26E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азами 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робітничих професій. </w:t>
      </w:r>
      <w:r w:rsidR="00733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дає можливість у повному обсязі виконувати програму з трудового навчання.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183972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4F6D" w:rsidRPr="00B60E39" w:rsidRDefault="00684F6D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Актова зала</w:t>
      </w:r>
    </w:p>
    <w:p w:rsidR="00684F6D" w:rsidRPr="00B60E39" w:rsidRDefault="00684F6D" w:rsidP="005E295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Актова зала вважається одним із найкрасивіших приміщень нашого закладу.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місце цікавих концертів, загальношкільних заходів, під час проведення яких досягається гармонійне та творче естетичне виховання школярів. Це  є вкрай важливим, бо допоможе школярам розвивати власні таланти та мати</w:t>
      </w:r>
      <w:r w:rsidR="007B4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успіхи в навчальному процесі, а 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перспективу - залучати щороку молодь до активного здорового життя і цікавого, успішного навчання в школі, можливості спілкуватися та реалізовувати власні креативні</w:t>
      </w:r>
      <w:r w:rsidR="007B4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B4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кти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школі. У приміщенні зали створено комфортні та безпечні умови для забезпечення змістовного дозвілля школярів, виховання любові до української культури, виявлення творчих, діяльних, обдарованих дітей.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Вона обладнана сучасними меблями, встановлено  акустичну систему, світлові прилади, інтерактивний дисплей. (Додаток</w:t>
      </w:r>
      <w:r w:rsidR="00183972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4F6D" w:rsidRPr="00B60E39" w:rsidRDefault="00684F6D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Ідальня</w:t>
      </w:r>
      <w:proofErr w:type="spellEnd"/>
    </w:p>
    <w:p w:rsidR="00684F6D" w:rsidRPr="00B60E39" w:rsidRDefault="002F5113" w:rsidP="005E295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684F6D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чіткої організації режиму дня, який відповідає віковим нормам учнів, збереження здоров’я й попередження харчо</w:t>
      </w:r>
      <w:r w:rsidR="007B4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 та інфекційних захворювань </w:t>
      </w:r>
      <w:r w:rsidR="00684F6D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школі організовано гаряче харчування учнів 1-11-х класів у їдальні, розрахованій </w:t>
      </w:r>
      <w:r w:rsidR="007B42A9">
        <w:rPr>
          <w:rFonts w:ascii="Times New Roman" w:hAnsi="Times New Roman" w:cs="Times New Roman"/>
          <w:sz w:val="28"/>
          <w:szCs w:val="28"/>
          <w:lang w:val="uk-UA"/>
        </w:rPr>
        <w:t xml:space="preserve"> на 150 посадкових місць та забезпеченій</w:t>
      </w:r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технологічним (котли електричні, </w:t>
      </w:r>
      <w:proofErr w:type="spellStart"/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жарочні</w:t>
      </w:r>
      <w:proofErr w:type="spellEnd"/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шафи, витяжні шафи, електроплити, </w:t>
      </w:r>
      <w:proofErr w:type="spellStart"/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електросковороди</w:t>
      </w:r>
      <w:proofErr w:type="spellEnd"/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, водонагрівач, </w:t>
      </w:r>
      <w:proofErr w:type="spellStart"/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марміт</w:t>
      </w:r>
      <w:proofErr w:type="spellEnd"/>
      <w:r w:rsidR="00684F6D" w:rsidRPr="00B60E39">
        <w:rPr>
          <w:rFonts w:ascii="Times New Roman" w:hAnsi="Times New Roman" w:cs="Times New Roman"/>
          <w:sz w:val="28"/>
          <w:szCs w:val="28"/>
          <w:lang w:val="uk-UA"/>
        </w:rPr>
        <w:t>) та холодильним обладнанням</w:t>
      </w:r>
      <w:r w:rsidR="00C40773" w:rsidRPr="00B60E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BBF">
        <w:rPr>
          <w:rFonts w:ascii="Times New Roman" w:hAnsi="Times New Roman" w:cs="Times New Roman"/>
          <w:sz w:val="28"/>
          <w:szCs w:val="28"/>
          <w:lang w:val="uk-UA"/>
        </w:rPr>
        <w:t xml:space="preserve">  У закладі розроблено та введено в дію систему управління безпечністю харчових продуктів НАССР.</w:t>
      </w:r>
    </w:p>
    <w:p w:rsidR="002F5113" w:rsidRPr="00B60E39" w:rsidRDefault="002F5113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Внутрішні туалети для учнів</w:t>
      </w:r>
    </w:p>
    <w:p w:rsidR="002F5113" w:rsidRPr="00B60E39" w:rsidRDefault="002F5113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У нашому закл</w:t>
      </w:r>
      <w:r w:rsidR="00516F37" w:rsidRPr="00B60E39">
        <w:rPr>
          <w:rFonts w:ascii="Times New Roman" w:hAnsi="Times New Roman" w:cs="Times New Roman"/>
          <w:sz w:val="28"/>
          <w:szCs w:val="28"/>
          <w:lang w:val="uk-UA"/>
        </w:rPr>
        <w:t>аді облаштовано 8 внутрішніх туалетів: 3 (на 11 кабінок) для дівчат, 3 ( на 9 кабінок) для хлопців, 1 для дітей з особливими освітніми потребами</w:t>
      </w:r>
      <w:r w:rsidR="00657BBF">
        <w:rPr>
          <w:rFonts w:ascii="Times New Roman" w:hAnsi="Times New Roman" w:cs="Times New Roman"/>
          <w:sz w:val="28"/>
          <w:szCs w:val="28"/>
          <w:lang w:val="uk-UA"/>
        </w:rPr>
        <w:t>, які відповідають</w:t>
      </w:r>
      <w:r w:rsidR="001C5514">
        <w:rPr>
          <w:rFonts w:ascii="Times New Roman" w:hAnsi="Times New Roman" w:cs="Times New Roman"/>
          <w:sz w:val="28"/>
          <w:szCs w:val="28"/>
          <w:lang w:val="uk-UA"/>
        </w:rPr>
        <w:t xml:space="preserve"> вимогам Санітарного</w:t>
      </w:r>
      <w:r w:rsidR="00657BB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</w:t>
      </w:r>
      <w:r w:rsidR="001C5514">
        <w:rPr>
          <w:rFonts w:ascii="Times New Roman" w:hAnsi="Times New Roman" w:cs="Times New Roman"/>
          <w:sz w:val="28"/>
          <w:szCs w:val="28"/>
          <w:lang w:val="uk-UA"/>
        </w:rPr>
        <w:t xml:space="preserve"> для закладів загальної середньої освіти</w:t>
      </w:r>
      <w:r w:rsidR="00657B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8C5" w:rsidRPr="00B60E39" w:rsidRDefault="008148C5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Комп’ютерне та мультимедійне обладнання</w:t>
      </w:r>
    </w:p>
    <w:p w:rsidR="00AC1903" w:rsidRPr="00B60E39" w:rsidRDefault="00A00451" w:rsidP="001C5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448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світі технології набирають обертів, і більшість систем розвитку, з</w:t>
      </w:r>
      <w:r w:rsidR="007B42A9">
        <w:rPr>
          <w:rFonts w:ascii="Times New Roman" w:hAnsi="Times New Roman" w:cs="Times New Roman"/>
          <w:sz w:val="28"/>
          <w:szCs w:val="28"/>
          <w:lang w:val="uk-UA"/>
        </w:rPr>
        <w:t>а якими навчали раніше, у</w:t>
      </w:r>
      <w:r w:rsidR="00E34484" w:rsidRPr="00B60E39">
        <w:rPr>
          <w:rFonts w:ascii="Times New Roman" w:hAnsi="Times New Roman" w:cs="Times New Roman"/>
          <w:sz w:val="28"/>
          <w:szCs w:val="28"/>
          <w:lang w:val="uk-UA"/>
        </w:rPr>
        <w:t>же не актуальні і,  на жаль,  не цікаві. Нин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і діти все більше взаємодіють із</w:t>
      </w:r>
      <w:r w:rsidR="00E3448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цифровими досягненнями, відповідно і програма навчання повинна бути  сучасною, яка привертає увагу та</w:t>
      </w:r>
      <w:r w:rsidR="007B42A9">
        <w:rPr>
          <w:rFonts w:ascii="Times New Roman" w:hAnsi="Times New Roman" w:cs="Times New Roman"/>
          <w:sz w:val="28"/>
          <w:szCs w:val="28"/>
          <w:lang w:val="uk-UA"/>
        </w:rPr>
        <w:t xml:space="preserve"> буде цікавою</w:t>
      </w:r>
      <w:r w:rsidR="00E34484" w:rsidRPr="00B60E39">
        <w:rPr>
          <w:rFonts w:ascii="Times New Roman" w:hAnsi="Times New Roman" w:cs="Times New Roman"/>
          <w:sz w:val="28"/>
          <w:szCs w:val="28"/>
          <w:lang w:val="uk-UA"/>
        </w:rPr>
        <w:t>. Тому сь</w:t>
      </w:r>
      <w:r w:rsidR="007B42A9">
        <w:rPr>
          <w:rFonts w:ascii="Times New Roman" w:hAnsi="Times New Roman" w:cs="Times New Roman"/>
          <w:sz w:val="28"/>
          <w:szCs w:val="28"/>
          <w:lang w:val="uk-UA"/>
        </w:rPr>
        <w:t xml:space="preserve">огодні вже важко уявити </w:t>
      </w:r>
      <w:r w:rsidR="00E34484" w:rsidRPr="00B60E39">
        <w:rPr>
          <w:rFonts w:ascii="Times New Roman" w:hAnsi="Times New Roman" w:cs="Times New Roman"/>
          <w:sz w:val="28"/>
          <w:szCs w:val="28"/>
          <w:lang w:val="uk-UA"/>
        </w:rPr>
        <w:t>школу без інтеракти</w:t>
      </w:r>
      <w:r w:rsidR="007B42A9">
        <w:rPr>
          <w:rFonts w:ascii="Times New Roman" w:hAnsi="Times New Roman" w:cs="Times New Roman"/>
          <w:sz w:val="28"/>
          <w:szCs w:val="28"/>
          <w:lang w:val="uk-UA"/>
        </w:rPr>
        <w:t xml:space="preserve">вної дошки або </w:t>
      </w:r>
      <w:proofErr w:type="spellStart"/>
      <w:r w:rsidR="007B42A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4609E" w:rsidRPr="00B60E39">
        <w:rPr>
          <w:rFonts w:ascii="Times New Roman" w:hAnsi="Times New Roman" w:cs="Times New Roman"/>
          <w:sz w:val="28"/>
          <w:szCs w:val="28"/>
          <w:lang w:val="uk-UA"/>
        </w:rPr>
        <w:t>ктора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BBF">
        <w:rPr>
          <w:rFonts w:ascii="Times New Roman" w:hAnsi="Times New Roman" w:cs="Times New Roman"/>
          <w:sz w:val="28"/>
          <w:szCs w:val="28"/>
          <w:lang w:val="uk-UA"/>
        </w:rPr>
        <w:t xml:space="preserve"> І наш заклад є зразком сучасного мультимедійного обладнання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4609E" w:rsidRPr="00B60E39">
        <w:rPr>
          <w:rFonts w:ascii="Times New Roman" w:hAnsi="Times New Roman" w:cs="Times New Roman"/>
          <w:b/>
          <w:sz w:val="28"/>
          <w:szCs w:val="28"/>
        </w:rPr>
        <w:t>Інтерактивна</w:t>
      </w:r>
      <w:proofErr w:type="spellEnd"/>
      <w:r w:rsidR="0044609E" w:rsidRPr="00B60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b/>
          <w:sz w:val="28"/>
          <w:szCs w:val="28"/>
        </w:rPr>
        <w:t>підлога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магічний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килим.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44609E" w:rsidRPr="00B60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609E" w:rsidRPr="00B60E39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4609E" w:rsidRPr="00B60E39">
        <w:rPr>
          <w:rFonts w:ascii="Times New Roman" w:hAnsi="Times New Roman" w:cs="Times New Roman"/>
          <w:sz w:val="28"/>
          <w:szCs w:val="28"/>
        </w:rPr>
        <w:t>будь</w:t>
      </w:r>
      <w:r w:rsidR="0044609E" w:rsidRPr="00B60E3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44609E" w:rsidRPr="00B60E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  та жести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2A9">
        <w:rPr>
          <w:rFonts w:ascii="Times New Roman" w:hAnsi="Times New Roman" w:cs="Times New Roman"/>
          <w:sz w:val="28"/>
          <w:szCs w:val="28"/>
        </w:rPr>
        <w:t>Проє</w:t>
      </w:r>
      <w:r w:rsidR="001C5514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="001C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транслює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стіна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і т.д.).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камері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вбудованими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датчиками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чутливим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змінюв</w:t>
      </w:r>
      <w:r w:rsidR="007B42A9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7B4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A9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="007B42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42A9">
        <w:rPr>
          <w:rFonts w:ascii="Times New Roman" w:hAnsi="Times New Roman" w:cs="Times New Roman"/>
          <w:sz w:val="28"/>
          <w:szCs w:val="28"/>
        </w:rPr>
        <w:lastRenderedPageBreak/>
        <w:t>зображення</w:t>
      </w:r>
      <w:proofErr w:type="spellEnd"/>
      <w:r w:rsidR="007B4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B42A9">
        <w:rPr>
          <w:rFonts w:ascii="Times New Roman" w:hAnsi="Times New Roman" w:cs="Times New Roman"/>
          <w:sz w:val="28"/>
          <w:szCs w:val="28"/>
        </w:rPr>
        <w:t>проє</w:t>
      </w:r>
      <w:r w:rsidR="0044609E" w:rsidRPr="00B60E39">
        <w:rPr>
          <w:rFonts w:ascii="Times New Roman" w:hAnsi="Times New Roman" w:cs="Times New Roman"/>
          <w:sz w:val="28"/>
          <w:szCs w:val="28"/>
        </w:rPr>
        <w:t>кції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="0044609E" w:rsidRPr="00B60E3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4609E" w:rsidRPr="00B60E39">
        <w:rPr>
          <w:rFonts w:ascii="Times New Roman" w:hAnsi="Times New Roman" w:cs="Times New Roman"/>
          <w:sz w:val="28"/>
          <w:szCs w:val="28"/>
        </w:rPr>
        <w:t>.</w:t>
      </w:r>
      <w:r w:rsidR="001C5514">
        <w:rPr>
          <w:rFonts w:ascii="Times New Roman" w:hAnsi="Times New Roman" w:cs="Times New Roman"/>
          <w:color w:val="0000FF"/>
          <w:lang w:val="uk-UA"/>
        </w:rPr>
        <w:t xml:space="preserve"> </w:t>
      </w:r>
      <w:r w:rsidR="0044609E" w:rsidRPr="00B60E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5A96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двох рекреаційних  зонах початкової школи </w:t>
      </w:r>
      <w:r w:rsidR="00E3448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нашого закладу </w:t>
      </w:r>
      <w:r w:rsidR="00675A96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r w:rsidR="0044609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675A96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систему «Інтерактивна підлога», </w:t>
      </w:r>
      <w:r w:rsidR="00326257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675A96" w:rsidRPr="00B60E39">
        <w:rPr>
          <w:rFonts w:ascii="Times New Roman" w:hAnsi="Times New Roman" w:cs="Times New Roman"/>
          <w:sz w:val="28"/>
          <w:szCs w:val="28"/>
          <w:lang w:val="uk-UA"/>
        </w:rPr>
        <w:t>призначена для розвитку у дітей:</w:t>
      </w:r>
      <w:r w:rsidR="00675A96" w:rsidRPr="00B60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4484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опорно-рухового та </w:t>
      </w:r>
      <w:r w:rsidR="00675A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вестибулярного апарату,  </w:t>
      </w:r>
      <w:proofErr w:type="spellStart"/>
      <w:r w:rsidR="00675A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пропріоцептивної</w:t>
      </w:r>
      <w:proofErr w:type="spellEnd"/>
      <w:r w:rsidR="00675A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стимуляції (контроль свого тіла), візуальної стимуляції, загальної моторики та координації, стимуляції психомоторного розвитку. Також система містить  </w:t>
      </w:r>
      <w:proofErr w:type="spellStart"/>
      <w:r w:rsidR="00675A96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="00675A96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A96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675A96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сприяє</w:t>
      </w:r>
      <w:r w:rsidR="00326257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57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="00326257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57" w:rsidRPr="00B60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розвантаженню</w:t>
      </w:r>
      <w:proofErr w:type="spellEnd"/>
      <w:r w:rsidR="001E2455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1C5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19D" w:rsidRPr="00B60E39" w:rsidRDefault="00AC1903" w:rsidP="00753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Кабінет «Захист України»</w:t>
      </w:r>
    </w:p>
    <w:p w:rsidR="00CF66EB" w:rsidRPr="00B60E39" w:rsidRDefault="00CC119D" w:rsidP="005E295D">
      <w:pPr>
        <w:pStyle w:val="a4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B60E39">
        <w:rPr>
          <w:sz w:val="28"/>
          <w:szCs w:val="28"/>
          <w:lang w:val="uk-UA"/>
        </w:rPr>
        <w:t xml:space="preserve">Формування у зростаючого покоління знань і набуття практичних навичок щодо можливих шляхів захисту своєї держави, дій в умовах виникнення надзвичайних ситуацій та станів, уявлення про військово-патріотичне виховання – </w:t>
      </w:r>
      <w:r w:rsidR="005D6F03" w:rsidRPr="00B60E39">
        <w:rPr>
          <w:sz w:val="28"/>
          <w:szCs w:val="28"/>
          <w:lang w:val="uk-UA"/>
        </w:rPr>
        <w:t xml:space="preserve">такі завдання ми реалізуємо </w:t>
      </w:r>
      <w:r w:rsidRPr="00B60E39">
        <w:rPr>
          <w:sz w:val="28"/>
          <w:szCs w:val="28"/>
          <w:lang w:val="uk-UA"/>
        </w:rPr>
        <w:t xml:space="preserve">  саме на уроках захисту України</w:t>
      </w:r>
      <w:r w:rsidR="00AC1903" w:rsidRPr="00B60E39">
        <w:rPr>
          <w:sz w:val="28"/>
          <w:szCs w:val="28"/>
          <w:lang w:val="uk-UA"/>
        </w:rPr>
        <w:t>. В</w:t>
      </w:r>
      <w:r w:rsidRPr="00B60E39">
        <w:rPr>
          <w:sz w:val="28"/>
          <w:szCs w:val="28"/>
          <w:lang w:val="uk-UA"/>
        </w:rPr>
        <w:t xml:space="preserve"> юних українців повинні сформуватися відчуття патріотизму та громадянського обов’язку.</w:t>
      </w:r>
      <w:r w:rsidR="00AC1903" w:rsidRPr="00B60E39">
        <w:rPr>
          <w:sz w:val="28"/>
          <w:szCs w:val="28"/>
          <w:lang w:val="uk-UA"/>
        </w:rPr>
        <w:t xml:space="preserve"> </w:t>
      </w:r>
      <w:r w:rsidRPr="00FB5045">
        <w:rPr>
          <w:sz w:val="28"/>
          <w:szCs w:val="28"/>
          <w:lang w:val="uk-UA"/>
        </w:rPr>
        <w:t>Важ</w:t>
      </w:r>
      <w:r w:rsidR="00AC1903" w:rsidRPr="00FB5045">
        <w:rPr>
          <w:sz w:val="28"/>
          <w:szCs w:val="28"/>
          <w:lang w:val="uk-UA"/>
        </w:rPr>
        <w:t xml:space="preserve">лива місія? Надзвичайно. Тож </w:t>
      </w:r>
      <w:r w:rsidRPr="00FB5045">
        <w:rPr>
          <w:sz w:val="28"/>
          <w:szCs w:val="28"/>
          <w:lang w:val="uk-UA"/>
        </w:rPr>
        <w:t>правильно</w:t>
      </w:r>
      <w:r w:rsidR="00AC1903" w:rsidRPr="00FB5045">
        <w:rPr>
          <w:sz w:val="28"/>
          <w:szCs w:val="28"/>
          <w:lang w:val="uk-UA"/>
        </w:rPr>
        <w:t xml:space="preserve"> організувати навчальний процес допомагає шкільний кабінет «</w:t>
      </w:r>
      <w:r w:rsidR="00AC1903" w:rsidRPr="00B60E39">
        <w:rPr>
          <w:sz w:val="28"/>
          <w:szCs w:val="28"/>
          <w:lang w:val="uk-UA"/>
        </w:rPr>
        <w:t>Захисту України», який обладнано сучас</w:t>
      </w:r>
      <w:r w:rsidR="00A40CBD">
        <w:rPr>
          <w:sz w:val="28"/>
          <w:szCs w:val="28"/>
          <w:lang w:val="uk-UA"/>
        </w:rPr>
        <w:t xml:space="preserve">ними дидактичними стендами, </w:t>
      </w:r>
      <w:proofErr w:type="spellStart"/>
      <w:r w:rsidR="00A40CBD">
        <w:rPr>
          <w:sz w:val="28"/>
          <w:szCs w:val="28"/>
          <w:lang w:val="uk-UA"/>
        </w:rPr>
        <w:t>проє</w:t>
      </w:r>
      <w:r w:rsidR="00AC1903" w:rsidRPr="00B60E39">
        <w:rPr>
          <w:sz w:val="28"/>
          <w:szCs w:val="28"/>
          <w:lang w:val="uk-UA"/>
        </w:rPr>
        <w:t>кцій</w:t>
      </w:r>
      <w:r w:rsidR="00A40CBD">
        <w:rPr>
          <w:sz w:val="28"/>
          <w:szCs w:val="28"/>
          <w:lang w:val="uk-UA"/>
        </w:rPr>
        <w:t>ним</w:t>
      </w:r>
      <w:proofErr w:type="spellEnd"/>
      <w:r w:rsidR="00A40CBD">
        <w:rPr>
          <w:sz w:val="28"/>
          <w:szCs w:val="28"/>
          <w:lang w:val="uk-UA"/>
        </w:rPr>
        <w:t xml:space="preserve"> екраном з мультимедійним </w:t>
      </w:r>
      <w:proofErr w:type="spellStart"/>
      <w:r w:rsidR="00A40CBD">
        <w:rPr>
          <w:sz w:val="28"/>
          <w:szCs w:val="28"/>
          <w:lang w:val="uk-UA"/>
        </w:rPr>
        <w:t>прє</w:t>
      </w:r>
      <w:r w:rsidR="00AC1903" w:rsidRPr="00B60E39">
        <w:rPr>
          <w:sz w:val="28"/>
          <w:szCs w:val="28"/>
          <w:lang w:val="uk-UA"/>
        </w:rPr>
        <w:t>ктором</w:t>
      </w:r>
      <w:proofErr w:type="spellEnd"/>
      <w:r w:rsidR="00AC1903" w:rsidRPr="00B60E39">
        <w:rPr>
          <w:sz w:val="28"/>
          <w:szCs w:val="28"/>
          <w:lang w:val="uk-UA"/>
        </w:rPr>
        <w:t>, програмним к</w:t>
      </w:r>
      <w:r w:rsidR="00CF66EB" w:rsidRPr="00B60E39">
        <w:rPr>
          <w:sz w:val="28"/>
          <w:szCs w:val="28"/>
          <w:lang w:val="uk-UA"/>
        </w:rPr>
        <w:t>о</w:t>
      </w:r>
      <w:r w:rsidR="00AC1903" w:rsidRPr="00B60E39">
        <w:rPr>
          <w:sz w:val="28"/>
          <w:szCs w:val="28"/>
          <w:lang w:val="uk-UA"/>
        </w:rPr>
        <w:t>мплексом «Інтерактивний стрілецький тренажер».</w:t>
      </w:r>
      <w:r w:rsidR="00CF66EB" w:rsidRPr="00B60E39">
        <w:rPr>
          <w:sz w:val="28"/>
          <w:szCs w:val="28"/>
          <w:lang w:val="uk-UA"/>
        </w:rPr>
        <w:t xml:space="preserve">  (Додаток</w:t>
      </w:r>
      <w:r w:rsidR="00C92741" w:rsidRPr="00B60E39">
        <w:rPr>
          <w:sz w:val="28"/>
          <w:szCs w:val="28"/>
          <w:lang w:val="uk-UA"/>
        </w:rPr>
        <w:t xml:space="preserve"> 17</w:t>
      </w:r>
      <w:r w:rsidR="00CF66EB" w:rsidRPr="00B60E39">
        <w:rPr>
          <w:sz w:val="28"/>
          <w:szCs w:val="28"/>
          <w:lang w:val="uk-UA"/>
        </w:rPr>
        <w:t xml:space="preserve">)  </w:t>
      </w:r>
    </w:p>
    <w:p w:rsidR="00833FFD" w:rsidRPr="00B60E39" w:rsidRDefault="00AC1903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E3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заклад ЗСО І-ІІІ ст. №5 у повній мірі забезпечений мультимедійним і комп’ютерним обладнанням: і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>нтерактивними дошками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, інтерактивними дисплеями (панелями), телевізорами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, ноутбуками для </w:t>
      </w:r>
      <w:r w:rsidR="00A40CBD">
        <w:rPr>
          <w:rFonts w:ascii="Times New Roman" w:hAnsi="Times New Roman" w:cs="Times New Roman"/>
          <w:sz w:val="28"/>
          <w:szCs w:val="28"/>
          <w:lang w:val="uk-UA"/>
        </w:rPr>
        <w:t>учнів у комп’ют</w:t>
      </w:r>
      <w:r w:rsidR="005D6F03" w:rsidRPr="00B60E39">
        <w:rPr>
          <w:rFonts w:ascii="Times New Roman" w:hAnsi="Times New Roman" w:cs="Times New Roman"/>
          <w:sz w:val="28"/>
          <w:szCs w:val="28"/>
          <w:lang w:val="uk-UA"/>
        </w:rPr>
        <w:t>ерних</w:t>
      </w:r>
      <w:r w:rsidR="001C5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CBD">
        <w:rPr>
          <w:rFonts w:ascii="Times New Roman" w:hAnsi="Times New Roman" w:cs="Times New Roman"/>
          <w:sz w:val="28"/>
          <w:szCs w:val="28"/>
          <w:lang w:val="uk-UA"/>
        </w:rPr>
        <w:t>та лінгафонних кабінетах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>, принтерами, багатофункціональ</w:t>
      </w:r>
      <w:r w:rsidR="00A40CBD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>ми прист</w:t>
      </w:r>
      <w:r w:rsidR="00A40CB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>ями, 3</w:t>
      </w:r>
      <w:r w:rsidR="00600C7B" w:rsidRPr="00B60E39">
        <w:rPr>
          <w:rFonts w:ascii="Times New Roman" w:hAnsi="Times New Roman" w:cs="Times New Roman"/>
          <w:sz w:val="28"/>
          <w:szCs w:val="28"/>
        </w:rPr>
        <w:t>D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C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>принтерами, документ  камерами</w:t>
      </w:r>
      <w:r w:rsidR="00833FFD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5D6F03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ще й </w:t>
      </w:r>
      <w:r w:rsidR="00833FFD" w:rsidRPr="00B60E39">
        <w:rPr>
          <w:rFonts w:ascii="Times New Roman" w:hAnsi="Times New Roman" w:cs="Times New Roman"/>
          <w:sz w:val="28"/>
          <w:szCs w:val="28"/>
          <w:lang w:val="uk-UA"/>
        </w:rPr>
        <w:t>кабінети української мови та літератури, зару</w:t>
      </w:r>
      <w:r w:rsidR="001C5514">
        <w:rPr>
          <w:rFonts w:ascii="Times New Roman" w:hAnsi="Times New Roman" w:cs="Times New Roman"/>
          <w:sz w:val="28"/>
          <w:szCs w:val="28"/>
          <w:lang w:val="uk-UA"/>
        </w:rPr>
        <w:t xml:space="preserve">біжної літератури, історії, </w:t>
      </w:r>
      <w:r w:rsidR="00833FFD" w:rsidRPr="00B60E39">
        <w:rPr>
          <w:rFonts w:ascii="Times New Roman" w:hAnsi="Times New Roman" w:cs="Times New Roman"/>
          <w:sz w:val="28"/>
          <w:szCs w:val="28"/>
          <w:lang w:val="uk-UA"/>
        </w:rPr>
        <w:t>кабінети початкових класів. (</w:t>
      </w:r>
      <w:r w:rsidR="00E01BA3" w:rsidRPr="00B60E39">
        <w:rPr>
          <w:rFonts w:ascii="Times New Roman" w:hAnsi="Times New Roman" w:cs="Times New Roman"/>
          <w:sz w:val="28"/>
          <w:szCs w:val="28"/>
          <w:lang w:val="uk-UA"/>
        </w:rPr>
        <w:t>Додаток 18, 19, 20, 21</w:t>
      </w:r>
      <w:r w:rsidR="00833FFD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1903" w:rsidRPr="00B60E39" w:rsidRDefault="00600C7B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 також забезпечені ноутбуками для роботи на уроках та під час дистанційного навчання.</w:t>
      </w:r>
    </w:p>
    <w:p w:rsidR="00600C7B" w:rsidRPr="00B60E39" w:rsidRDefault="00600C7B" w:rsidP="00753C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39">
        <w:rPr>
          <w:rFonts w:ascii="Times New Roman" w:hAnsi="Times New Roman" w:cs="Times New Roman"/>
          <w:b/>
          <w:sz w:val="28"/>
          <w:szCs w:val="28"/>
        </w:rPr>
        <w:t xml:space="preserve">Доступ до </w:t>
      </w:r>
      <w:proofErr w:type="spellStart"/>
      <w:r w:rsidRPr="00B60E39">
        <w:rPr>
          <w:rFonts w:ascii="Times New Roman" w:hAnsi="Times New Roman" w:cs="Times New Roman"/>
          <w:b/>
          <w:sz w:val="28"/>
          <w:szCs w:val="28"/>
        </w:rPr>
        <w:t>Інтернету</w:t>
      </w:r>
      <w:proofErr w:type="spellEnd"/>
    </w:p>
    <w:p w:rsidR="00437EDC" w:rsidRPr="00B60E39" w:rsidRDefault="00600C7B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1551C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 навчальні приміщення мають швидкісний доступ</w:t>
      </w:r>
      <w:r w:rsidR="00657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 100 Мб/с)</w:t>
      </w:r>
      <w:r w:rsidR="0001551C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мережі Інтернет та можливість використання вільної зони </w:t>
      </w:r>
      <w:proofErr w:type="spellStart"/>
      <w:r w:rsidR="0001551C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Wi</w:t>
      </w:r>
      <w:proofErr w:type="spellEnd"/>
      <w:r w:rsidR="0001551C" w:rsidRPr="00B60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01551C"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Fi</w:t>
      </w:r>
      <w:proofErr w:type="spellEnd"/>
      <w:r w:rsidRPr="00B60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C7B" w:rsidRPr="00B60E39" w:rsidRDefault="00657BBF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Медіацентр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основа розвитку творчих здібностей школярів»</w:t>
      </w:r>
    </w:p>
    <w:p w:rsidR="00600C7B" w:rsidRPr="00B60E39" w:rsidRDefault="00AB6338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ст. №5 є невід’єм</w:t>
      </w:r>
      <w:r w:rsidR="009A6284">
        <w:rPr>
          <w:rFonts w:ascii="Times New Roman" w:hAnsi="Times New Roman" w:cs="Times New Roman"/>
          <w:sz w:val="28"/>
          <w:szCs w:val="28"/>
          <w:lang w:val="uk-UA"/>
        </w:rPr>
        <w:t>ною складово</w:t>
      </w:r>
      <w:r w:rsidR="00657BB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A6284">
        <w:rPr>
          <w:rFonts w:ascii="Times New Roman" w:hAnsi="Times New Roman" w:cs="Times New Roman"/>
          <w:sz w:val="28"/>
          <w:szCs w:val="28"/>
          <w:lang w:val="uk-UA"/>
        </w:rPr>
        <w:t xml:space="preserve"> освітнь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ого процесу.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Головним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завданням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шкільної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бібліотеки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="00A40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здатних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творчості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ініціативи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адаптованих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конкретного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вибору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носієм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кращих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надбань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світової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Pr="00B60E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Наша 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>бібліотека укомплектована підручниками, науково-методичною, художньою та довідковою літературою, електронними підручниками, ліцензованим прог</w:t>
      </w:r>
      <w:r w:rsidR="00D4484C" w:rsidRPr="00B60E39">
        <w:rPr>
          <w:rFonts w:ascii="Times New Roman" w:hAnsi="Times New Roman" w:cs="Times New Roman"/>
          <w:sz w:val="28"/>
          <w:szCs w:val="28"/>
          <w:lang w:val="uk-UA"/>
        </w:rPr>
        <w:t>рамним забезпеченням</w:t>
      </w:r>
      <w:r w:rsidR="00D4484C" w:rsidRPr="00B60E39">
        <w:rPr>
          <w:rFonts w:ascii="Times New Roman" w:hAnsi="Times New Roman" w:cs="Times New Roman"/>
          <w:lang w:val="uk-UA"/>
        </w:rPr>
        <w:t xml:space="preserve">. </w:t>
      </w:r>
      <w:r w:rsidR="00167BCC" w:rsidRPr="00B60E39">
        <w:rPr>
          <w:rFonts w:ascii="Times New Roman" w:hAnsi="Times New Roman" w:cs="Times New Roman"/>
          <w:sz w:val="28"/>
          <w:szCs w:val="28"/>
          <w:lang w:val="uk-UA"/>
        </w:rPr>
        <w:t>Приміщення бібліотеки оснащено 6 ноутбуками, які підключено</w:t>
      </w:r>
      <w:r w:rsidR="00D4484C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до мережі </w:t>
      </w:r>
      <w:r w:rsidR="00D4484C" w:rsidRPr="00B60E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Інтернет, </w:t>
      </w:r>
      <w:r w:rsidR="00167BCC" w:rsidRPr="00B60E39">
        <w:rPr>
          <w:rFonts w:ascii="Times New Roman" w:hAnsi="Times New Roman" w:cs="Times New Roman"/>
          <w:sz w:val="28"/>
          <w:szCs w:val="28"/>
          <w:lang w:val="uk-UA"/>
        </w:rPr>
        <w:t>принтером</w:t>
      </w:r>
      <w:r w:rsidR="00D4484C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00C4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фонд складає 9927</w:t>
      </w:r>
      <w:r w:rsidR="00167BCC" w:rsidRPr="00B60E39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D4484C" w:rsidRPr="00B60E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0C4" w:rsidRPr="00B60E39">
        <w:rPr>
          <w:rFonts w:ascii="Times New Roman" w:hAnsi="Times New Roman" w:cs="Times New Roman"/>
          <w:sz w:val="28"/>
          <w:szCs w:val="28"/>
          <w:lang w:val="uk-UA"/>
        </w:rPr>
        <w:t>, з них підручників – 6949шт.</w:t>
      </w:r>
      <w:r w:rsidR="00167BCC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>Наявні всі необхідні меблі.</w:t>
      </w:r>
      <w:r w:rsidR="00307BF2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C7B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C7B" w:rsidRPr="00B60E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00C7B" w:rsidRPr="00B60E3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E01BA3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600C7B" w:rsidRPr="00B60E39">
        <w:rPr>
          <w:rFonts w:ascii="Times New Roman" w:hAnsi="Times New Roman" w:cs="Times New Roman"/>
          <w:sz w:val="28"/>
          <w:szCs w:val="28"/>
        </w:rPr>
        <w:t>)</w:t>
      </w:r>
    </w:p>
    <w:p w:rsidR="00600C7B" w:rsidRPr="00B60E39" w:rsidRDefault="00600C7B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Веб – сайт</w:t>
      </w:r>
    </w:p>
    <w:p w:rsidR="0045684E" w:rsidRPr="005F3E88" w:rsidRDefault="00600C7B" w:rsidP="00D026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708AD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 w:rsidR="00307BF2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ому закладі 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="00325939" w:rsidRPr="00B60E39">
        <w:rPr>
          <w:rFonts w:ascii="Times New Roman" w:hAnsi="Times New Roman" w:cs="Times New Roman"/>
          <w:b/>
          <w:sz w:val="28"/>
          <w:szCs w:val="28"/>
          <w:lang w:val="uk-UA"/>
        </w:rPr>
        <w:t>веб-сайт</w:t>
      </w:r>
      <w:r w:rsidR="00307BF2" w:rsidRPr="00B60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proofErr w:type="spellStart"/>
      <w:r w:rsidR="00307BF2" w:rsidRPr="00B60E39">
        <w:rPr>
          <w:rFonts w:ascii="Times New Roman" w:hAnsi="Times New Roman" w:cs="Times New Roman"/>
          <w:b/>
          <w:sz w:val="28"/>
          <w:szCs w:val="28"/>
          <w:lang w:val="en-US"/>
        </w:rPr>
        <w:t>nosivka</w:t>
      </w:r>
      <w:proofErr w:type="spellEnd"/>
      <w:r w:rsidR="00307BF2" w:rsidRPr="00B60E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7BF2" w:rsidRPr="00B60E39">
        <w:rPr>
          <w:rFonts w:ascii="Times New Roman" w:hAnsi="Times New Roman" w:cs="Times New Roman"/>
          <w:b/>
          <w:sz w:val="28"/>
          <w:szCs w:val="28"/>
          <w:lang w:val="en-US"/>
        </w:rPr>
        <w:t>wixsit</w:t>
      </w:r>
      <w:proofErr w:type="spellEnd"/>
      <w:r w:rsidR="00D0264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307BF2" w:rsidRPr="00B60E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07BF2" w:rsidRPr="00B60E3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D87E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7BF2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84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02589" w:rsidRPr="00B60E39">
        <w:rPr>
          <w:rFonts w:ascii="Times New Roman" w:hAnsi="Times New Roman" w:cs="Times New Roman"/>
          <w:sz w:val="28"/>
          <w:szCs w:val="28"/>
          <w:lang w:val="uk-UA"/>
        </w:rPr>
        <w:t>ньому представлено інформацію</w:t>
      </w:r>
      <w:r w:rsidR="0045684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про заклад, яка необхідна в першу чергу батькам учнів для більш зручного </w:t>
      </w:r>
      <w:r w:rsidR="00574D08" w:rsidRPr="00B60E39">
        <w:rPr>
          <w:rFonts w:ascii="Times New Roman" w:hAnsi="Times New Roman" w:cs="Times New Roman"/>
          <w:sz w:val="28"/>
          <w:szCs w:val="28"/>
          <w:lang w:val="uk-UA"/>
        </w:rPr>
        <w:t>пошуку всіх відомостей</w:t>
      </w:r>
      <w:r w:rsidR="001C5514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45684E" w:rsidRPr="00B60E39">
        <w:rPr>
          <w:rFonts w:ascii="Times New Roman" w:hAnsi="Times New Roman" w:cs="Times New Roman"/>
          <w:sz w:val="28"/>
          <w:szCs w:val="28"/>
          <w:lang w:val="uk-UA"/>
        </w:rPr>
        <w:t>остійне оновлення сайту для школи є необхідним етапом у розвитку</w:t>
      </w:r>
      <w:r w:rsidR="005D6F03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середовища.</w:t>
      </w:r>
      <w:r w:rsidR="0045684E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64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статті 30 Закону України «Про освіту» в розділі «Прозорість та відкритість» висвітлено інформацію про статут, ліцензію </w:t>
      </w:r>
      <w:r w:rsidR="00D02641" w:rsidRPr="00B60E39">
        <w:rPr>
          <w:rFonts w:ascii="Times New Roman" w:hAnsi="Times New Roman" w:cs="Times New Roman"/>
          <w:sz w:val="28"/>
          <w:szCs w:val="28"/>
          <w:lang w:val="uk-UA"/>
        </w:rPr>
        <w:t>на впровадження</w:t>
      </w:r>
      <w:r w:rsidR="00D02641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діяльності, освітню програму, кадровий склад, територію обслуговування, ліцензований обсяг та фактичну кількість осіб, яка навчається в закладі, мову освітнього процесу</w:t>
      </w:r>
      <w:r w:rsidR="00D02641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5F3E88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«Стоп </w:t>
      </w:r>
      <w:proofErr w:type="spellStart"/>
      <w:r w:rsidR="005F3E8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5F3E88">
        <w:rPr>
          <w:rFonts w:ascii="Times New Roman" w:hAnsi="Times New Roman" w:cs="Times New Roman"/>
          <w:sz w:val="28"/>
          <w:szCs w:val="28"/>
          <w:lang w:val="uk-UA"/>
        </w:rPr>
        <w:t xml:space="preserve">» надано інформацію про план заходів з протидії </w:t>
      </w:r>
      <w:proofErr w:type="spellStart"/>
      <w:r w:rsidR="005F3E8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F3E88"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нормативні документи, порядок надання та розгляду заяв про випадки </w:t>
      </w:r>
      <w:proofErr w:type="spellStart"/>
      <w:r w:rsidR="005F3E8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F3E88">
        <w:rPr>
          <w:rFonts w:ascii="Times New Roman" w:hAnsi="Times New Roman" w:cs="Times New Roman"/>
          <w:sz w:val="28"/>
          <w:szCs w:val="28"/>
          <w:lang w:val="uk-UA"/>
        </w:rPr>
        <w:t xml:space="preserve">, що є одним із завдань </w:t>
      </w:r>
      <w:proofErr w:type="spellStart"/>
      <w:r w:rsidR="005F3E88" w:rsidRPr="005F3E8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5F3E88" w:rsidRPr="005F3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«Заклад освіти – толерантне середовище, стоп </w:t>
      </w:r>
      <w:proofErr w:type="spellStart"/>
      <w:r w:rsidR="005F3E88" w:rsidRPr="005F3E88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="005F3E88" w:rsidRPr="005F3E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F3E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7E7E" w:rsidRDefault="00D87E7E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6EB" w:rsidRPr="00B60E39" w:rsidRDefault="00CF66EB" w:rsidP="00753C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 послуги нашого закладу</w:t>
      </w:r>
    </w:p>
    <w:p w:rsidR="00C337F7" w:rsidRPr="00B60E39" w:rsidRDefault="005E0496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Основна частина здобувачів освіти</w:t>
      </w:r>
      <w:r w:rsidR="004708AD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педагогічного колективу </w:t>
      </w:r>
      <w:r w:rsidR="00C337F7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нашого закладу – це учні</w:t>
      </w:r>
      <w:r w:rsidR="00D87E7E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педагоги</w:t>
      </w:r>
      <w:r w:rsidR="00C337F7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реорганізованої </w:t>
      </w:r>
      <w:proofErr w:type="spellStart"/>
      <w:r w:rsidR="00C337F7" w:rsidRPr="00B60E3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C337F7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ЗОШ №4, тому результати за ост</w:t>
      </w:r>
      <w:r w:rsidR="00E842BC">
        <w:rPr>
          <w:rFonts w:ascii="Times New Roman" w:hAnsi="Times New Roman" w:cs="Times New Roman"/>
          <w:sz w:val="28"/>
          <w:szCs w:val="28"/>
          <w:lang w:val="uk-UA"/>
        </w:rPr>
        <w:t>анні 3 роки стосуватимуться в основному</w:t>
      </w:r>
      <w:r w:rsidR="00A40CB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C337F7" w:rsidRPr="00B60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7F7" w:rsidRPr="00B60E39" w:rsidRDefault="00C337F7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ДПА/ ЗНО</w:t>
      </w:r>
    </w:p>
    <w:p w:rsidR="00C337F7" w:rsidRPr="00B60E39" w:rsidRDefault="00C337F7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Випускники кожного року показують достатньо високий рівень підготовки та </w:t>
      </w:r>
      <w:r w:rsidR="005E0496" w:rsidRPr="00B60E39">
        <w:rPr>
          <w:rFonts w:ascii="Times New Roman" w:hAnsi="Times New Roman" w:cs="Times New Roman"/>
          <w:sz w:val="28"/>
          <w:szCs w:val="28"/>
          <w:lang w:val="uk-UA"/>
        </w:rPr>
        <w:t>успішно складають ДПА/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ЗНО. (Додаток </w:t>
      </w:r>
      <w:r w:rsidR="00E01BA3" w:rsidRPr="00B60E3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E0496" w:rsidRPr="00B60E39" w:rsidRDefault="005E0496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медалями</w:t>
      </w:r>
    </w:p>
    <w:p w:rsidR="00316A26" w:rsidRPr="00B60E39" w:rsidRDefault="00C337F7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316A26" w:rsidRPr="00B60E39">
        <w:rPr>
          <w:rFonts w:ascii="Times New Roman" w:hAnsi="Times New Roman" w:cs="Times New Roman"/>
          <w:sz w:val="28"/>
          <w:szCs w:val="28"/>
          <w:lang w:val="uk-UA"/>
        </w:rPr>
        <w:t>2017-2018 рр. нагороджено Золотими медалями 2 учнів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, 2019-2020 рр. З</w:t>
      </w:r>
      <w:r w:rsidR="00316A26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олотими медалями нагороджено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2 учні, Срібною -</w:t>
      </w:r>
      <w:r w:rsidR="005E0496" w:rsidRPr="00B60E39">
        <w:rPr>
          <w:rFonts w:ascii="Times New Roman" w:hAnsi="Times New Roman" w:cs="Times New Roman"/>
          <w:sz w:val="28"/>
          <w:szCs w:val="28"/>
          <w:lang w:val="uk-UA"/>
        </w:rPr>
        <w:t>1. (Додаток</w:t>
      </w:r>
      <w:r w:rsidR="00E01BA3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C40773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71FD" w:rsidRPr="00B60E39" w:rsidRDefault="005E0496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Працевлаштування випускників</w:t>
      </w:r>
    </w:p>
    <w:p w:rsidR="005E0496" w:rsidRPr="00B60E39" w:rsidRDefault="001471FD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>Успішне складання ЗНО дозволяє випускникам щорічно вступати до п</w:t>
      </w:r>
      <w:r w:rsidR="009E7785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рестижних вузів, професійно – технічних, військових закладів </w:t>
      </w:r>
      <w:r w:rsidRPr="00B60E39">
        <w:rPr>
          <w:rFonts w:ascii="Times New Roman" w:hAnsi="Times New Roman" w:cs="Times New Roman"/>
          <w:sz w:val="28"/>
          <w:szCs w:val="28"/>
          <w:lang w:val="uk-UA"/>
        </w:rPr>
        <w:t>нашої країни.</w:t>
      </w:r>
      <w:r w:rsidR="009E7785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A9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учнів, що вступають до вищих навчальних закладів І-І</w:t>
      </w:r>
      <w:r w:rsidR="00677A9D" w:rsidRPr="00677A9D">
        <w:rPr>
          <w:rFonts w:ascii="Times New Roman" w:hAnsi="Times New Roman" w:cs="Times New Roman"/>
          <w:sz w:val="28"/>
          <w:szCs w:val="28"/>
        </w:rPr>
        <w:t>ІІ</w:t>
      </w:r>
      <w:r w:rsidR="00677A9D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 становить 61%. </w:t>
      </w:r>
      <w:r w:rsidR="009E7785" w:rsidRPr="00B60E39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E01BA3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9E7785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E0496" w:rsidRPr="00B60E39" w:rsidRDefault="00BC4480" w:rsidP="00753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участі учнів у всеукраїнських олімпіадах, конкурсах, турнірах, </w:t>
      </w:r>
      <w:proofErr w:type="spellStart"/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проєктах</w:t>
      </w:r>
      <w:proofErr w:type="spellEnd"/>
      <w:r w:rsidRPr="00B60E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E0496" w:rsidRPr="00B60E39" w:rsidRDefault="005F3E88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proofErr w:type="spellStart"/>
      <w:r w:rsidRPr="005F3E8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F3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«Обдаровані діти»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едагогічний колектив творчо </w:t>
      </w:r>
      <w:r w:rsidR="001471FD" w:rsidRPr="00B60E39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над розвитком у дітей художньо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>- естетичного, природничого – математичного потенціал</w:t>
      </w:r>
      <w:r w:rsidR="00E01BA3" w:rsidRPr="00B60E39">
        <w:rPr>
          <w:rFonts w:ascii="Times New Roman" w:hAnsi="Times New Roman" w:cs="Times New Roman"/>
          <w:sz w:val="28"/>
          <w:szCs w:val="28"/>
          <w:lang w:val="uk-UA"/>
        </w:rPr>
        <w:t>у, заохочуючи та залучаючи їх</w:t>
      </w:r>
      <w:r w:rsidR="009A6284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видів</w:t>
      </w:r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Про це свідчить результативність учнів у різноманітних конкурсах, акціях, </w:t>
      </w:r>
      <w:proofErr w:type="spellStart"/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>. (Додаток</w:t>
      </w:r>
      <w:r w:rsidR="0017439C">
        <w:rPr>
          <w:rFonts w:ascii="Times New Roman" w:hAnsi="Times New Roman" w:cs="Times New Roman"/>
          <w:sz w:val="28"/>
          <w:szCs w:val="28"/>
          <w:lang w:val="uk-UA"/>
        </w:rPr>
        <w:t xml:space="preserve"> 26, 27, 28, 29</w:t>
      </w:r>
      <w:r w:rsidR="00BC4480" w:rsidRPr="00B60E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692C" w:rsidRPr="00B60E39" w:rsidRDefault="009A6284" w:rsidP="005E29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-2021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5D6F03" w:rsidRPr="00B60E3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5D6F03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ст. № 5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9D39E7" w:rsidRPr="00B60E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5939"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освітніх послуг, а саме: </w:t>
      </w:r>
    </w:p>
    <w:p w:rsidR="00D5692C" w:rsidRPr="00B60E39" w:rsidRDefault="00D5692C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переможці ІІ етапу Всеукраїнської учнівської олімпіади з української мови та літератури: </w:t>
      </w:r>
      <w:r w:rsidR="00FD364C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Кратко А.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уч. 10 класу (Диплом І ступеня, вчитель Лук’янчук О.М.),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Кебкал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Н., уч. 7-А класу (Диплом І ступеня, вчитель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Киричок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С.Г.) Ігнатенко С., уч. 8-А класу ( Диплом ІІ ступеня, вчитель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Киричок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С.Г.);</w:t>
      </w:r>
    </w:p>
    <w:p w:rsidR="009D39E7" w:rsidRPr="00B60E39" w:rsidRDefault="009D39E7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переможець І (ОТГ) етапу Всеукраїнської виставки – конкурсу «Український сувенір» Дика Д. (гурток «Веселі акварелі»</w:t>
      </w:r>
      <w:r w:rsidR="001D764A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панно «Рушник»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 Горбунова М.О.);</w:t>
      </w:r>
    </w:p>
    <w:p w:rsidR="001D764A" w:rsidRPr="00B60E39" w:rsidRDefault="009D39E7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лауреат</w:t>
      </w:r>
      <w:r w:rsidR="001D764A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І (ОТГ) етапу Всеукраїнської виставки – конкурсу «Український сувенір» </w:t>
      </w:r>
      <w:proofErr w:type="spellStart"/>
      <w:r w:rsidR="001D764A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Бобруйко</w:t>
      </w:r>
      <w:proofErr w:type="spellEnd"/>
      <w:r w:rsidR="001D764A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С., Левченко Ю .(гурток «Веселі акварелі» за сувенір «Дерево щастя», керівник Горбунова М.О.) та </w:t>
      </w:r>
      <w:proofErr w:type="spellStart"/>
      <w:r w:rsidR="001D764A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Шиша</w:t>
      </w:r>
      <w:proofErr w:type="spellEnd"/>
      <w:r w:rsidR="001D764A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(гурток «Петриківський розпис» за декоративну тарілку «Софія Київська», керівник Минко О.М.);української мови</w:t>
      </w:r>
    </w:p>
    <w:p w:rsidR="001D764A" w:rsidRPr="00B60E39" w:rsidRDefault="001D764A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переможець ІІ етапу ХІ Міжнародного мовно-літературного конкурсу учнівської та студентської молоді імені Тараса Шевченка  Козачок В., учениця 10 класу, вчитель української мови та літератури Лук’янчук О.М.</w:t>
      </w:r>
      <w:r w:rsidR="00CB7EF0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B7EF0" w:rsidRPr="00B60E39" w:rsidRDefault="00CB7EF0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переможці І (ОТГ) етапу обласної новорічно-різдвяної виставки «Новорічна композиція»: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Скрипець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Н., уч. 1-Б класу, керівник Руденко Н.Г.,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Бобровик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Гуленка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В., уч. 4-А класу, керівник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Буднікова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А.І., Вовкодав Л., уч.11 класу, керівник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Тригуб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К.Ю.,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Ображій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Я., Семенець Д. (гурток «Веселі акварелі», керівник Горбунова М.О.),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Бобровника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Т., уч. 1-А класу, керівник Кратко І.М.;</w:t>
      </w:r>
    </w:p>
    <w:p w:rsidR="00CB7EF0" w:rsidRPr="00B60E39" w:rsidRDefault="00CB7EF0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переможці І етапу Всеукраїнського конкурсу дитячих малюнків «Охорона праці очима дітей»</w:t>
      </w:r>
      <w:r w:rsidR="00DD5DD4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Ігнатенко Д. та Дика Д. керівник Горбунова М.О., Вовкодав Л., уч 11 класу, керівник </w:t>
      </w:r>
      <w:proofErr w:type="spellStart"/>
      <w:r w:rsidR="00DD5DD4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Яворська</w:t>
      </w:r>
      <w:proofErr w:type="spellEnd"/>
      <w:r w:rsidR="00DD5DD4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О.В.;</w:t>
      </w:r>
    </w:p>
    <w:p w:rsidR="00DD5DD4" w:rsidRPr="00B60E39" w:rsidRDefault="00DD5DD4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переможці І етапу Всеукраїнського конкурсу дитячих малюнків та робіт декоративно-прикладної творчості на протипожежну та техногенну тематику: Гришко С., уч. 2-А класу, Левченко Ю., уч. 7-Б класу, Мазур М., уч.1-А класу, </w:t>
      </w:r>
      <w:proofErr w:type="spellStart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Бобровник</w:t>
      </w:r>
      <w:proofErr w:type="spellEnd"/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Т., уч. 1-А </w:t>
      </w:r>
      <w:r w:rsidR="005E04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класу, </w:t>
      </w:r>
      <w:proofErr w:type="spellStart"/>
      <w:r w:rsidR="005E04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Таркан</w:t>
      </w:r>
      <w:proofErr w:type="spellEnd"/>
      <w:r w:rsidR="005E04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І., уч. 1-Б класу. (Додаток</w:t>
      </w:r>
      <w:r w:rsidR="0017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</w:t>
      </w:r>
      <w:r w:rsidR="005E0496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7251C" w:rsidRPr="00B60E39" w:rsidRDefault="0077251C" w:rsidP="00753C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Участь педагогічних працівників у професійних конкурсах</w:t>
      </w:r>
    </w:p>
    <w:p w:rsidR="0077251C" w:rsidRPr="00B60E39" w:rsidRDefault="0077251C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1C5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пулярним та престижним випробуванням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педагогічної </w:t>
      </w:r>
      <w:r w:rsidR="001C5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майстерності вважається конкурс 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«Учитель року». Педагоги з великим ентузіазмом та задоволенням випробовують себе.</w:t>
      </w:r>
    </w:p>
    <w:p w:rsidR="0077251C" w:rsidRPr="00B60E39" w:rsidRDefault="0077251C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2019-2020 р.  лауреат</w:t>
      </w:r>
      <w:r w:rsidR="0072545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обласного</w:t>
      </w:r>
      <w:r w:rsidR="001471F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  к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онкурсу «Учитель року - 2020» у номінації </w:t>
      </w:r>
      <w:r w:rsidR="001471F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«Історія» </w:t>
      </w:r>
      <w:r w:rsidR="0072545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 </w:t>
      </w:r>
      <w:r w:rsidR="001471F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історії та інформатики </w:t>
      </w:r>
      <w:proofErr w:type="spellStart"/>
      <w:r w:rsidR="001471F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Стащенко</w:t>
      </w:r>
      <w:proofErr w:type="spellEnd"/>
      <w:r w:rsidR="001471F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Ю.А.;</w:t>
      </w:r>
    </w:p>
    <w:p w:rsidR="00677A9D" w:rsidRPr="00CD6F12" w:rsidRDefault="001471FD" w:rsidP="00753C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E39">
        <w:rPr>
          <w:rFonts w:ascii="Times New Roman" w:hAnsi="Times New Roman" w:cs="Times New Roman"/>
          <w:sz w:val="28"/>
          <w:szCs w:val="28"/>
          <w:lang w:val="uk-UA"/>
        </w:rPr>
        <w:t xml:space="preserve">у 2020-2021 р. 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лауреат</w:t>
      </w:r>
      <w:r w:rsidR="0072545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(зонального) туру</w:t>
      </w:r>
      <w:r w:rsidR="0077251C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«Учитель року – 2021» 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номінації «Математика» </w:t>
      </w:r>
      <w:r w:rsidR="0072545D"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стала </w:t>
      </w:r>
      <w:r w:rsidRPr="00B6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</w:t>
      </w:r>
      <w:r w:rsidR="00CD6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математики  </w:t>
      </w:r>
      <w:proofErr w:type="spellStart"/>
      <w:r w:rsidR="00CD6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Семеряка</w:t>
      </w:r>
      <w:proofErr w:type="spellEnd"/>
      <w:r w:rsidR="00CD6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</w:t>
      </w: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9" w:rsidRDefault="00F83C69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9E7" w:rsidRPr="00B60E39" w:rsidRDefault="00CF66EB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Наявність органів громадського самоврядування</w:t>
      </w:r>
    </w:p>
    <w:p w:rsidR="00FF3FA8" w:rsidRPr="005F2C9B" w:rsidRDefault="00FF3FA8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Громадське самоврядування в закладі освіти -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 закладі освіти, захисту їхніх прав та інтересів, організації дозвілля та оздоровлення, брати участь у громадському нагляді (контролі) та в управлінні закладом освіти у межах по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вноважень, визначених законом</w:t>
      </w:r>
      <w:r w:rsidR="005F2C9B" w:rsidRPr="005F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3FA8" w:rsidRPr="00FF3FA8" w:rsidRDefault="005F2C9B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FF3FA8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FA8" w:rsidRDefault="00FF3FA8" w:rsidP="00753C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</w:t>
      </w:r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(профспілковий комітет)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3FA8" w:rsidRDefault="00FF3FA8" w:rsidP="00753C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</w:t>
      </w:r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(учнівський комітет)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3FA8" w:rsidRPr="005F2C9B" w:rsidRDefault="00FF3FA8" w:rsidP="00753C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C9B" w:rsidRP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C9B" w:rsidRPr="005F2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(батьківський комітет).</w:t>
      </w:r>
    </w:p>
    <w:p w:rsidR="005F2C9B" w:rsidRPr="007052C9" w:rsidRDefault="00E842BC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</w:t>
      </w:r>
      <w:proofErr w:type="spellEnd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 </w:t>
      </w:r>
      <w:proofErr w:type="spellStart"/>
      <w:r w:rsidR="007052C9" w:rsidRPr="00705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05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едагогічна</w:t>
      </w:r>
      <w:proofErr w:type="spellEnd"/>
      <w:r w:rsidRPr="00705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рада.</w:t>
      </w:r>
    </w:p>
    <w:p w:rsidR="00FF3FA8" w:rsidRPr="00FF3FA8" w:rsidRDefault="00FF3FA8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A40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ференція</w:t>
      </w:r>
      <w:proofErr w:type="spellEnd"/>
      <w:r w:rsidR="00A4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40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="005F2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FA8" w:rsidRPr="00FF3FA8" w:rsidRDefault="00FF3FA8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A9D" w:rsidRDefault="00677A9D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6EB" w:rsidRDefault="00CF66EB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0E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Інвестиційні потреби опорної школи</w:t>
      </w:r>
    </w:p>
    <w:p w:rsidR="00CD6F12" w:rsidRDefault="003D54AC" w:rsidP="00CD6F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 заклад має розвинену матеріально - технічну базу,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відповідає сучасним вимогам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(належним чином оснащені навчальні кабіне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мультимедійне обладнання),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 є дротовий інтернет та мережа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3D5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3D5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безкоштовним доступом,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суч</w:t>
      </w:r>
      <w:r w:rsidR="00AA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асним ремонтом. Спортивна,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актова зала, ресурсна кімната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0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їдальня мають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 необхідне для безпечного і комфортного перебування здобувачів освіти.</w:t>
      </w:r>
      <w:r w:rsidR="00154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6F12" w:rsidRPr="00CD6F12" w:rsidRDefault="00CD6F12" w:rsidP="00CD6F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Задля </w:t>
      </w:r>
      <w:r w:rsidRPr="00CD6F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підвищення зацікавленості учнів до освіти в науково-технічній сфері, стимулювання зацікавленості в дослідницькій діяльності та активному залученню учнів до участі в конкурсах, проектах  з метою популяризації </w:t>
      </w:r>
      <w:r w:rsidRPr="00CD6F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STEM</w:t>
      </w:r>
      <w:r w:rsidRPr="00CD6F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CD6F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професій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потребуємо обладнання для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STEM</w:t>
      </w:r>
      <w:r w:rsidRPr="00CD6F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CD6F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лабораторії.</w:t>
      </w:r>
    </w:p>
    <w:p w:rsidR="00154676" w:rsidRDefault="00154676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3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3CAC" w:rsidRPr="00673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раціонального та ефективного використання наявних у закладі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ресурсів</w:t>
      </w:r>
      <w:r w:rsidR="00673CAC" w:rsidRPr="00673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умови підвозу</w:t>
      </w:r>
      <w:r w:rsidR="00673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опорного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маємо потребу в додаткових двох шкільних автобусах. </w:t>
      </w:r>
    </w:p>
    <w:p w:rsidR="003D54AC" w:rsidRDefault="00154676" w:rsidP="005E29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бути сучасним, цікавим п</w:t>
      </w:r>
      <w:r w:rsidR="005B2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 повинен постійно вчитися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2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розвиватися, вдосконалюватися,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основною інвестиційною потребою вбачаємо – професійний розвиток </w:t>
      </w:r>
      <w:r w:rsidR="005B2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F3FA8" w:rsidRP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особистісне та професійне зростання педагогічних працівників навчального закладу, розкриття потенційних можливостей кожного педагога у</w:t>
      </w:r>
      <w:r w:rsid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командній співпраці, </w:t>
      </w:r>
      <w:r w:rsidR="00FF3FA8" w:rsidRPr="00FF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раціональне використання ідей перспективного педагогічного досвіду та розроблення власних педагогічних технологій, що сприятимуть підвищенню якості знань дітей.</w:t>
      </w:r>
    </w:p>
    <w:p w:rsidR="00FD364C" w:rsidRPr="00B60E39" w:rsidRDefault="00FD364C" w:rsidP="00753C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9E7" w:rsidRPr="00B60E39" w:rsidRDefault="009D39E7" w:rsidP="00753C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D39E7" w:rsidRPr="00B6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A6A"/>
    <w:multiLevelType w:val="hybridMultilevel"/>
    <w:tmpl w:val="0D9A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85C"/>
    <w:multiLevelType w:val="hybridMultilevel"/>
    <w:tmpl w:val="BFB4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163"/>
    <w:multiLevelType w:val="hybridMultilevel"/>
    <w:tmpl w:val="640A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6F3D"/>
    <w:multiLevelType w:val="multilevel"/>
    <w:tmpl w:val="B294629C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0B51A99"/>
    <w:multiLevelType w:val="hybridMultilevel"/>
    <w:tmpl w:val="05CCDA62"/>
    <w:lvl w:ilvl="0" w:tplc="4230A9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43101"/>
    <w:multiLevelType w:val="hybridMultilevel"/>
    <w:tmpl w:val="7706A34A"/>
    <w:lvl w:ilvl="0" w:tplc="EA08B6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1"/>
    <w:rsid w:val="000049F4"/>
    <w:rsid w:val="0001551C"/>
    <w:rsid w:val="00025DAC"/>
    <w:rsid w:val="00040D4A"/>
    <w:rsid w:val="00041D6F"/>
    <w:rsid w:val="000A4C0E"/>
    <w:rsid w:val="000B00C4"/>
    <w:rsid w:val="000B65D1"/>
    <w:rsid w:val="000C67E7"/>
    <w:rsid w:val="000C705F"/>
    <w:rsid w:val="000F1611"/>
    <w:rsid w:val="001471FD"/>
    <w:rsid w:val="00154676"/>
    <w:rsid w:val="00167BCC"/>
    <w:rsid w:val="0017439C"/>
    <w:rsid w:val="00183972"/>
    <w:rsid w:val="001C5514"/>
    <w:rsid w:val="001D764A"/>
    <w:rsid w:val="001E23BF"/>
    <w:rsid w:val="001E2455"/>
    <w:rsid w:val="00223B6A"/>
    <w:rsid w:val="0022502C"/>
    <w:rsid w:val="0022536C"/>
    <w:rsid w:val="00247FDC"/>
    <w:rsid w:val="0025310A"/>
    <w:rsid w:val="00286F9E"/>
    <w:rsid w:val="002B0AB9"/>
    <w:rsid w:val="002B1979"/>
    <w:rsid w:val="002C1E05"/>
    <w:rsid w:val="002D3EE7"/>
    <w:rsid w:val="002D705D"/>
    <w:rsid w:val="002F5113"/>
    <w:rsid w:val="00307BF2"/>
    <w:rsid w:val="00316A26"/>
    <w:rsid w:val="00321A86"/>
    <w:rsid w:val="00325939"/>
    <w:rsid w:val="00326257"/>
    <w:rsid w:val="00335090"/>
    <w:rsid w:val="0033719E"/>
    <w:rsid w:val="0035274A"/>
    <w:rsid w:val="003736A8"/>
    <w:rsid w:val="00383D30"/>
    <w:rsid w:val="00392625"/>
    <w:rsid w:val="003A05C7"/>
    <w:rsid w:val="003A1D62"/>
    <w:rsid w:val="003D54AC"/>
    <w:rsid w:val="003F2526"/>
    <w:rsid w:val="004142E0"/>
    <w:rsid w:val="0042117C"/>
    <w:rsid w:val="00427B04"/>
    <w:rsid w:val="00437EDC"/>
    <w:rsid w:val="0044609E"/>
    <w:rsid w:val="0045684E"/>
    <w:rsid w:val="004708AD"/>
    <w:rsid w:val="00480BC2"/>
    <w:rsid w:val="00487CE8"/>
    <w:rsid w:val="00497259"/>
    <w:rsid w:val="004D16D8"/>
    <w:rsid w:val="004D7472"/>
    <w:rsid w:val="004E060A"/>
    <w:rsid w:val="00516F37"/>
    <w:rsid w:val="00524366"/>
    <w:rsid w:val="0054040F"/>
    <w:rsid w:val="00557598"/>
    <w:rsid w:val="00574D08"/>
    <w:rsid w:val="005B0D99"/>
    <w:rsid w:val="005B2B83"/>
    <w:rsid w:val="005D6F03"/>
    <w:rsid w:val="005E0496"/>
    <w:rsid w:val="005E0CCA"/>
    <w:rsid w:val="005E295D"/>
    <w:rsid w:val="005F2C9B"/>
    <w:rsid w:val="005F3E88"/>
    <w:rsid w:val="00600C7B"/>
    <w:rsid w:val="00657BBF"/>
    <w:rsid w:val="00673CAC"/>
    <w:rsid w:val="00675A96"/>
    <w:rsid w:val="00677A9D"/>
    <w:rsid w:val="00684F6D"/>
    <w:rsid w:val="006E4903"/>
    <w:rsid w:val="007052C9"/>
    <w:rsid w:val="00705AD1"/>
    <w:rsid w:val="0072545D"/>
    <w:rsid w:val="007300EC"/>
    <w:rsid w:val="00733B52"/>
    <w:rsid w:val="007463C9"/>
    <w:rsid w:val="00753C44"/>
    <w:rsid w:val="0076057B"/>
    <w:rsid w:val="0077251C"/>
    <w:rsid w:val="00780016"/>
    <w:rsid w:val="0079486D"/>
    <w:rsid w:val="007B42A9"/>
    <w:rsid w:val="007D1AF9"/>
    <w:rsid w:val="007F2092"/>
    <w:rsid w:val="008148C5"/>
    <w:rsid w:val="00833FFD"/>
    <w:rsid w:val="0087236A"/>
    <w:rsid w:val="00900D66"/>
    <w:rsid w:val="00984F9C"/>
    <w:rsid w:val="009862C4"/>
    <w:rsid w:val="00986656"/>
    <w:rsid w:val="00990BD8"/>
    <w:rsid w:val="009A6284"/>
    <w:rsid w:val="009D39E7"/>
    <w:rsid w:val="009E7785"/>
    <w:rsid w:val="00A00451"/>
    <w:rsid w:val="00A26E3A"/>
    <w:rsid w:val="00A40CBD"/>
    <w:rsid w:val="00AA4486"/>
    <w:rsid w:val="00AB6338"/>
    <w:rsid w:val="00AC1903"/>
    <w:rsid w:val="00B02589"/>
    <w:rsid w:val="00B0436A"/>
    <w:rsid w:val="00B34EB1"/>
    <w:rsid w:val="00B60E39"/>
    <w:rsid w:val="00B65F8D"/>
    <w:rsid w:val="00B8018D"/>
    <w:rsid w:val="00B838BD"/>
    <w:rsid w:val="00BC4480"/>
    <w:rsid w:val="00C03257"/>
    <w:rsid w:val="00C337F7"/>
    <w:rsid w:val="00C341BA"/>
    <w:rsid w:val="00C40773"/>
    <w:rsid w:val="00C92741"/>
    <w:rsid w:val="00CB7EF0"/>
    <w:rsid w:val="00CC119D"/>
    <w:rsid w:val="00CD6F12"/>
    <w:rsid w:val="00CF66EB"/>
    <w:rsid w:val="00D02641"/>
    <w:rsid w:val="00D4484C"/>
    <w:rsid w:val="00D47B3E"/>
    <w:rsid w:val="00D5692C"/>
    <w:rsid w:val="00D62941"/>
    <w:rsid w:val="00D87E7E"/>
    <w:rsid w:val="00DA202D"/>
    <w:rsid w:val="00DC2386"/>
    <w:rsid w:val="00DD5DD4"/>
    <w:rsid w:val="00DE3910"/>
    <w:rsid w:val="00E01BA3"/>
    <w:rsid w:val="00E2001E"/>
    <w:rsid w:val="00E2116A"/>
    <w:rsid w:val="00E31BF4"/>
    <w:rsid w:val="00E34484"/>
    <w:rsid w:val="00E54338"/>
    <w:rsid w:val="00E74485"/>
    <w:rsid w:val="00E842BC"/>
    <w:rsid w:val="00EA4FAB"/>
    <w:rsid w:val="00EB318A"/>
    <w:rsid w:val="00EE69E1"/>
    <w:rsid w:val="00EF51DD"/>
    <w:rsid w:val="00F50152"/>
    <w:rsid w:val="00F75171"/>
    <w:rsid w:val="00F83C69"/>
    <w:rsid w:val="00F97558"/>
    <w:rsid w:val="00FB5045"/>
    <w:rsid w:val="00FC23F3"/>
    <w:rsid w:val="00FD364C"/>
    <w:rsid w:val="00FD7D05"/>
    <w:rsid w:val="00FE149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8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5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8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F4B5-3A68-4BFA-A056-29A9883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13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admsite</cp:lastModifiedBy>
  <cp:revision>10</cp:revision>
  <cp:lastPrinted>2021-04-06T10:25:00Z</cp:lastPrinted>
  <dcterms:created xsi:type="dcterms:W3CDTF">2021-04-04T18:57:00Z</dcterms:created>
  <dcterms:modified xsi:type="dcterms:W3CDTF">2021-04-07T05:35:00Z</dcterms:modified>
</cp:coreProperties>
</file>